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BC" w:rsidRPr="000C0C88" w:rsidRDefault="007966BC" w:rsidP="007966BC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7966BC" w:rsidRPr="000C0C88" w:rsidRDefault="007966BC" w:rsidP="007966BC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7966BC" w:rsidRPr="000C0C88" w:rsidRDefault="007966BC" w:rsidP="007966BC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:rsidR="007966BC" w:rsidRDefault="007966BC" w:rsidP="007966BC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:rsidR="00F12F0C" w:rsidRDefault="00F12F0C">
      <w:pPr>
        <w:pStyle w:val="a3"/>
        <w:rPr>
          <w:b/>
          <w:sz w:val="20"/>
        </w:rPr>
      </w:pPr>
    </w:p>
    <w:p w:rsidR="00F12F0C" w:rsidRDefault="007966BC">
      <w:pPr>
        <w:pStyle w:val="a3"/>
        <w:spacing w:before="5"/>
        <w:rPr>
          <w:b/>
          <w:sz w:val="24"/>
        </w:rPr>
      </w:pPr>
      <w:r>
        <w:rPr>
          <w:b/>
          <w:noProof/>
          <w:lang w:eastAsia="ru-RU"/>
        </w:rPr>
        <w:drawing>
          <wp:inline distT="0" distB="0" distL="0" distR="0">
            <wp:extent cx="6505575" cy="2828925"/>
            <wp:effectExtent l="0" t="0" r="9525" b="9525"/>
            <wp:docPr id="17090591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6BC" w:rsidRDefault="007966BC" w:rsidP="007966B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>
        <w:rPr>
          <w:b/>
          <w:sz w:val="28"/>
          <w:szCs w:val="28"/>
        </w:rPr>
        <w:t>Головченко О.Н.</w:t>
      </w:r>
      <w:r>
        <w:rPr>
          <w:sz w:val="28"/>
          <w:szCs w:val="28"/>
        </w:rPr>
        <w:t>_________</w:t>
      </w:r>
    </w:p>
    <w:p w:rsidR="007966BC" w:rsidRPr="00EB63C3" w:rsidRDefault="007966BC" w:rsidP="007966BC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:rsidR="007966BC" w:rsidRPr="007966BC" w:rsidRDefault="007966BC" w:rsidP="007966BC">
      <w:pPr>
        <w:contextualSpacing/>
        <w:jc w:val="center"/>
        <w:rPr>
          <w:bCs/>
          <w:sz w:val="28"/>
          <w:szCs w:val="28"/>
          <w:u w:val="single"/>
        </w:rPr>
      </w:pPr>
      <w:r w:rsidRPr="007966BC">
        <w:rPr>
          <w:bCs/>
          <w:sz w:val="28"/>
          <w:szCs w:val="28"/>
          <w:u w:val="single"/>
        </w:rPr>
        <w:t>НАЛ</w:t>
      </w:r>
      <w:r w:rsidR="00030F00">
        <w:rPr>
          <w:bCs/>
          <w:sz w:val="28"/>
          <w:szCs w:val="28"/>
          <w:u w:val="single"/>
        </w:rPr>
        <w:t>О</w:t>
      </w:r>
      <w:r w:rsidRPr="007966BC">
        <w:rPr>
          <w:bCs/>
          <w:sz w:val="28"/>
          <w:szCs w:val="28"/>
          <w:u w:val="single"/>
        </w:rPr>
        <w:t xml:space="preserve">ГОВОЕ ПРАВО  </w:t>
      </w:r>
    </w:p>
    <w:p w:rsidR="007966BC" w:rsidRPr="00EB63C3" w:rsidRDefault="007966BC" w:rsidP="007966BC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:rsidR="007966BC" w:rsidRDefault="007966BC" w:rsidP="007966BC">
      <w:pPr>
        <w:contextualSpacing/>
        <w:jc w:val="center"/>
        <w:rPr>
          <w:sz w:val="28"/>
          <w:szCs w:val="28"/>
        </w:rPr>
      </w:pPr>
    </w:p>
    <w:p w:rsidR="007966BC" w:rsidRDefault="007966BC" w:rsidP="007966B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966BC" w:rsidRDefault="007966BC" w:rsidP="007966B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:rsidR="007966BC" w:rsidRDefault="007966BC" w:rsidP="007966BC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___________________38.04.01. «Экономика»_______________________</w:t>
      </w:r>
    </w:p>
    <w:p w:rsidR="007966BC" w:rsidRPr="00EB63C3" w:rsidRDefault="007966BC" w:rsidP="007966BC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</w:t>
      </w:r>
      <w:proofErr w:type="gramStart"/>
      <w:r w:rsidRPr="00EB63C3">
        <w:rPr>
          <w:sz w:val="24"/>
          <w:szCs w:val="24"/>
        </w:rPr>
        <w:t>д(</w:t>
      </w:r>
      <w:proofErr w:type="gramEnd"/>
      <w:r w:rsidRPr="00EB63C3">
        <w:rPr>
          <w:sz w:val="24"/>
          <w:szCs w:val="24"/>
        </w:rPr>
        <w:t>-ы) и наименование (-я) направления (-ий) подготовки)</w:t>
      </w:r>
    </w:p>
    <w:p w:rsidR="007966BC" w:rsidRDefault="007966BC" w:rsidP="007966B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EB0893">
        <w:rPr>
          <w:sz w:val="28"/>
          <w:szCs w:val="28"/>
          <w:u w:val="single"/>
        </w:rPr>
        <w:t>«Корпоративн</w:t>
      </w:r>
      <w:r w:rsidR="00407B57">
        <w:rPr>
          <w:sz w:val="28"/>
          <w:szCs w:val="28"/>
          <w:u w:val="single"/>
        </w:rPr>
        <w:t>ая отчетность и право в бизнесе</w:t>
      </w:r>
      <w:r w:rsidRPr="00EB0893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>___________________</w:t>
      </w:r>
    </w:p>
    <w:p w:rsidR="007966BC" w:rsidRPr="00EB63C3" w:rsidRDefault="007966BC" w:rsidP="007966BC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</w:t>
      </w:r>
      <w:proofErr w:type="gramStart"/>
      <w:r w:rsidRPr="00EB63C3">
        <w:rPr>
          <w:sz w:val="24"/>
          <w:szCs w:val="24"/>
        </w:rPr>
        <w:t xml:space="preserve"> (-</w:t>
      </w:r>
      <w:proofErr w:type="gramEnd"/>
      <w:r w:rsidRPr="00EB63C3">
        <w:rPr>
          <w:sz w:val="24"/>
          <w:szCs w:val="24"/>
        </w:rPr>
        <w:t>ей) (для программ бакалавриата), наименование направленности (-ей) (для программ магистратуры))</w:t>
      </w:r>
    </w:p>
    <w:p w:rsidR="007966BC" w:rsidRDefault="007966BC" w:rsidP="007966BC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филиала</w:t>
      </w:r>
    </w:p>
    <w:p w:rsidR="007966BC" w:rsidRDefault="007966BC" w:rsidP="007966BC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:rsidR="007966BC" w:rsidRDefault="007966BC" w:rsidP="007966BC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:rsidR="007966BC" w:rsidRDefault="007966BC" w:rsidP="007966BC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7</w:t>
      </w:r>
      <w:r w:rsidRPr="00EB63C3">
        <w:rPr>
          <w:i/>
          <w:sz w:val="28"/>
          <w:szCs w:val="28"/>
        </w:rPr>
        <w:t>_»__</w:t>
      </w:r>
      <w:r>
        <w:rPr>
          <w:i/>
          <w:sz w:val="28"/>
          <w:szCs w:val="28"/>
        </w:rPr>
        <w:t>03____ 2024_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09</w:t>
      </w:r>
      <w:r w:rsidRPr="00EB63C3">
        <w:rPr>
          <w:i/>
          <w:sz w:val="28"/>
          <w:szCs w:val="28"/>
        </w:rPr>
        <w:t>_)</w:t>
      </w:r>
    </w:p>
    <w:p w:rsidR="007966BC" w:rsidRDefault="007966BC" w:rsidP="007966BC">
      <w:pPr>
        <w:contextualSpacing/>
        <w:jc w:val="center"/>
        <w:rPr>
          <w:i/>
          <w:sz w:val="28"/>
          <w:szCs w:val="28"/>
        </w:rPr>
      </w:pPr>
    </w:p>
    <w:p w:rsidR="007966BC" w:rsidRDefault="007966BC" w:rsidP="007966BC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:rsidR="007966BC" w:rsidRDefault="007966BC" w:rsidP="007966BC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:rsidR="007966BC" w:rsidRPr="00EB63C3" w:rsidRDefault="007966BC" w:rsidP="007966BC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:rsidR="007966BC" w:rsidRDefault="007966BC" w:rsidP="007966BC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27_»_03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24</w:t>
      </w:r>
      <w:r w:rsidRPr="00EB63C3">
        <w:rPr>
          <w:i/>
          <w:sz w:val="24"/>
          <w:szCs w:val="24"/>
        </w:rPr>
        <w:t>_г. №</w:t>
      </w:r>
      <w:r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:rsidR="007966BC" w:rsidRPr="00EB63C3" w:rsidRDefault="007966BC" w:rsidP="007966BC">
      <w:pPr>
        <w:contextualSpacing/>
        <w:jc w:val="center"/>
        <w:rPr>
          <w:i/>
          <w:sz w:val="24"/>
          <w:szCs w:val="24"/>
        </w:rPr>
      </w:pPr>
    </w:p>
    <w:p w:rsidR="007966BC" w:rsidRDefault="007966BC" w:rsidP="007966BC">
      <w:pPr>
        <w:contextualSpacing/>
        <w:jc w:val="center"/>
        <w:rPr>
          <w:i/>
          <w:sz w:val="26"/>
          <w:szCs w:val="26"/>
        </w:rPr>
      </w:pPr>
    </w:p>
    <w:p w:rsidR="007966BC" w:rsidRPr="00EB63C3" w:rsidRDefault="007966BC" w:rsidP="007966BC">
      <w:pPr>
        <w:contextualSpacing/>
        <w:jc w:val="center"/>
        <w:rPr>
          <w:sz w:val="26"/>
          <w:szCs w:val="26"/>
        </w:rPr>
      </w:pPr>
      <w:r w:rsidRPr="00EB63C3">
        <w:rPr>
          <w:sz w:val="26"/>
          <w:szCs w:val="26"/>
        </w:rPr>
        <w:t>__</w:t>
      </w:r>
      <w:r w:rsidRPr="00EB0893">
        <w:rPr>
          <w:sz w:val="26"/>
          <w:szCs w:val="26"/>
          <w:u w:val="single"/>
        </w:rPr>
        <w:t>ПЕНЗА</w:t>
      </w:r>
      <w:r w:rsidRPr="00EB63C3">
        <w:rPr>
          <w:sz w:val="26"/>
          <w:szCs w:val="26"/>
        </w:rPr>
        <w:t>___-__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24</w:t>
      </w:r>
      <w:r w:rsidRPr="00EB63C3">
        <w:rPr>
          <w:sz w:val="26"/>
          <w:szCs w:val="26"/>
        </w:rPr>
        <w:t>___</w:t>
      </w:r>
    </w:p>
    <w:p w:rsidR="00F12F0C" w:rsidRDefault="00F12F0C">
      <w:pPr>
        <w:jc w:val="center"/>
        <w:sectPr w:rsidR="00F12F0C">
          <w:type w:val="continuous"/>
          <w:pgSz w:w="11910" w:h="16840"/>
          <w:pgMar w:top="1040" w:right="440" w:bottom="280" w:left="740" w:header="720" w:footer="720" w:gutter="0"/>
          <w:cols w:space="720"/>
        </w:sectPr>
      </w:pPr>
    </w:p>
    <w:p w:rsidR="00F12F0C" w:rsidRDefault="007966BC">
      <w:pPr>
        <w:spacing w:before="72"/>
        <w:ind w:left="820"/>
        <w:rPr>
          <w:b/>
          <w:sz w:val="28"/>
        </w:rPr>
      </w:pPr>
      <w:r>
        <w:rPr>
          <w:b/>
          <w:sz w:val="28"/>
        </w:rPr>
        <w:lastRenderedPageBreak/>
        <w:t>УДК34</w:t>
      </w:r>
    </w:p>
    <w:p w:rsidR="00F12F0C" w:rsidRDefault="007966BC">
      <w:pPr>
        <w:pStyle w:val="1"/>
        <w:spacing w:before="58" w:line="283" w:lineRule="auto"/>
        <w:ind w:right="8045"/>
      </w:pPr>
      <w:r>
        <w:t>ББК 67.402я73Г61</w:t>
      </w:r>
    </w:p>
    <w:p w:rsidR="00F12F0C" w:rsidRDefault="00F12F0C">
      <w:pPr>
        <w:pStyle w:val="a3"/>
        <w:spacing w:before="2"/>
        <w:rPr>
          <w:b/>
          <w:sz w:val="32"/>
        </w:rPr>
      </w:pPr>
    </w:p>
    <w:p w:rsidR="00F12F0C" w:rsidRDefault="007966BC">
      <w:pPr>
        <w:pStyle w:val="a3"/>
        <w:spacing w:line="259" w:lineRule="auto"/>
        <w:ind w:left="820" w:right="866" w:firstLine="575"/>
      </w:pPr>
      <w:r>
        <w:rPr>
          <w:b/>
        </w:rPr>
        <w:t xml:space="preserve">Рецензент: </w:t>
      </w:r>
      <w:r>
        <w:t>Реут А.В., к.ю.н., доцент Департамента международного ипубличного праваЮридическогофакультета</w:t>
      </w:r>
      <w:proofErr w:type="gramStart"/>
      <w:r>
        <w:t>,д</w:t>
      </w:r>
      <w:proofErr w:type="gramEnd"/>
      <w:r>
        <w:t>оцент</w:t>
      </w:r>
    </w:p>
    <w:p w:rsidR="00F12F0C" w:rsidRDefault="00F12F0C">
      <w:pPr>
        <w:pStyle w:val="a3"/>
        <w:spacing w:before="1"/>
        <w:rPr>
          <w:sz w:val="34"/>
        </w:rPr>
      </w:pPr>
    </w:p>
    <w:p w:rsidR="00F12F0C" w:rsidRDefault="007966BC">
      <w:pPr>
        <w:pStyle w:val="1"/>
        <w:ind w:left="1396" w:right="7165"/>
      </w:pPr>
      <w:r>
        <w:t>ГоловченкоО.Н.</w:t>
      </w:r>
    </w:p>
    <w:p w:rsidR="00F12F0C" w:rsidRDefault="007966BC">
      <w:pPr>
        <w:spacing w:before="38"/>
        <w:ind w:left="1396" w:right="7165"/>
        <w:rPr>
          <w:b/>
          <w:sz w:val="28"/>
        </w:rPr>
      </w:pPr>
      <w:r>
        <w:rPr>
          <w:b/>
          <w:sz w:val="28"/>
        </w:rPr>
        <w:t>Налоговоеправо</w:t>
      </w:r>
    </w:p>
    <w:p w:rsidR="00F12F0C" w:rsidRDefault="007966BC">
      <w:pPr>
        <w:pStyle w:val="a3"/>
        <w:spacing w:before="36" w:line="256" w:lineRule="auto"/>
        <w:ind w:left="820" w:firstLine="575"/>
      </w:pPr>
      <w:r>
        <w:t>Рабочаяпрограммадисциплины/О.Н.Головченко–М.</w:t>
      </w:r>
      <w:proofErr w:type="gramStart"/>
      <w:r>
        <w:t>:Ф</w:t>
      </w:r>
      <w:proofErr w:type="gramEnd"/>
      <w:r>
        <w:t>инуниверситет,Департаментмеждународногоипубличногоправа,2023.–29с.</w:t>
      </w:r>
    </w:p>
    <w:p w:rsidR="00F12F0C" w:rsidRDefault="00F12F0C">
      <w:pPr>
        <w:pStyle w:val="a3"/>
        <w:spacing w:before="6"/>
        <w:rPr>
          <w:sz w:val="32"/>
        </w:rPr>
      </w:pPr>
    </w:p>
    <w:p w:rsidR="00F12F0C" w:rsidRDefault="007966BC">
      <w:pPr>
        <w:pStyle w:val="a3"/>
        <w:spacing w:line="259" w:lineRule="auto"/>
        <w:ind w:left="820" w:right="467" w:firstLine="575"/>
        <w:jc w:val="both"/>
      </w:pPr>
      <w:r>
        <w:t>Рабочая программа предназначена для преподавания дисциплины «</w:t>
      </w:r>
      <w:proofErr w:type="gramStart"/>
      <w:r>
        <w:t>Нало-говое</w:t>
      </w:r>
      <w:proofErr w:type="gramEnd"/>
      <w:r>
        <w:t xml:space="preserve"> право» по направлению подготовки 38.04.01 «Экономика», направлен-ность программы «Корпоративная отчетность и право в бизнесе». В рабочейпрограмме излагается содержание дисциплины, тематический план, заданиядля самостоятельной работы, приведены формы контроля и учебно-методиче-скоеобеспечение дисциплины.</w:t>
      </w:r>
    </w:p>
    <w:p w:rsidR="00F12F0C" w:rsidRDefault="007966BC">
      <w:pPr>
        <w:spacing w:before="12" w:line="271" w:lineRule="auto"/>
        <w:ind w:left="820" w:right="468" w:firstLine="575"/>
        <w:jc w:val="both"/>
        <w:rPr>
          <w:i/>
          <w:sz w:val="28"/>
        </w:rPr>
      </w:pPr>
      <w:r>
        <w:rPr>
          <w:i/>
          <w:sz w:val="28"/>
        </w:rPr>
        <w:t>При подготовке учебной программы использованы Справочно-информа-ционныесистем</w:t>
      </w:r>
      <w:proofErr w:type="gramStart"/>
      <w:r>
        <w:rPr>
          <w:i/>
          <w:sz w:val="28"/>
        </w:rPr>
        <w:t>ы«</w:t>
      </w:r>
      <w:proofErr w:type="gramEnd"/>
      <w:r>
        <w:rPr>
          <w:i/>
          <w:sz w:val="28"/>
        </w:rPr>
        <w:t>Гарант»и«КонсультантПлюс».</w:t>
      </w:r>
    </w:p>
    <w:p w:rsidR="00F12F0C" w:rsidRDefault="00F12F0C">
      <w:pPr>
        <w:pStyle w:val="a3"/>
        <w:rPr>
          <w:i/>
          <w:sz w:val="30"/>
        </w:rPr>
      </w:pPr>
    </w:p>
    <w:p w:rsidR="00F12F0C" w:rsidRDefault="00F12F0C">
      <w:pPr>
        <w:pStyle w:val="a3"/>
        <w:spacing w:before="5"/>
        <w:rPr>
          <w:i/>
          <w:sz w:val="34"/>
        </w:rPr>
      </w:pPr>
    </w:p>
    <w:p w:rsidR="00F12F0C" w:rsidRDefault="007966BC">
      <w:pPr>
        <w:pStyle w:val="1"/>
        <w:ind w:left="1274" w:right="860"/>
        <w:jc w:val="center"/>
      </w:pPr>
      <w:r>
        <w:t>ГоловченкоОксанаНиколаевна</w:t>
      </w:r>
    </w:p>
    <w:p w:rsidR="00F12F0C" w:rsidRDefault="00F12F0C">
      <w:pPr>
        <w:pStyle w:val="a3"/>
        <w:rPr>
          <w:b/>
          <w:sz w:val="30"/>
        </w:rPr>
      </w:pPr>
    </w:p>
    <w:p w:rsidR="00F12F0C" w:rsidRDefault="00F12F0C">
      <w:pPr>
        <w:pStyle w:val="a3"/>
        <w:spacing w:before="6"/>
        <w:rPr>
          <w:b/>
          <w:sz w:val="30"/>
        </w:rPr>
      </w:pPr>
    </w:p>
    <w:p w:rsidR="00F12F0C" w:rsidRDefault="007966BC">
      <w:pPr>
        <w:ind w:left="1272" w:right="860"/>
        <w:jc w:val="center"/>
        <w:rPr>
          <w:b/>
          <w:sz w:val="28"/>
        </w:rPr>
      </w:pPr>
      <w:r>
        <w:rPr>
          <w:b/>
          <w:sz w:val="28"/>
        </w:rPr>
        <w:t>Налоговоеправо</w:t>
      </w:r>
    </w:p>
    <w:p w:rsidR="00F12F0C" w:rsidRDefault="00F12F0C">
      <w:pPr>
        <w:pStyle w:val="a3"/>
        <w:spacing w:before="2"/>
        <w:rPr>
          <w:b/>
          <w:sz w:val="34"/>
        </w:rPr>
      </w:pPr>
    </w:p>
    <w:p w:rsidR="00F12F0C" w:rsidRDefault="007966BC">
      <w:pPr>
        <w:pStyle w:val="a3"/>
        <w:ind w:left="1272" w:right="860"/>
        <w:jc w:val="center"/>
      </w:pPr>
      <w:r>
        <w:t>Рабочаяпрограммадисциплины</w:t>
      </w: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7966BC">
      <w:pPr>
        <w:spacing w:before="221"/>
        <w:ind w:right="402"/>
        <w:jc w:val="right"/>
        <w:rPr>
          <w:sz w:val="26"/>
        </w:rPr>
      </w:pPr>
      <w:r>
        <w:rPr>
          <w:spacing w:val="-2"/>
          <w:sz w:val="26"/>
        </w:rPr>
        <w:t>©</w:t>
      </w:r>
      <w:r>
        <w:rPr>
          <w:spacing w:val="-1"/>
          <w:sz w:val="26"/>
        </w:rPr>
        <w:t>ГоловченкоОксанаНиколаевна,2023</w:t>
      </w:r>
    </w:p>
    <w:p w:rsidR="00F12F0C" w:rsidRDefault="007966BC">
      <w:pPr>
        <w:spacing w:before="1"/>
        <w:ind w:right="407"/>
        <w:jc w:val="right"/>
        <w:rPr>
          <w:sz w:val="26"/>
        </w:rPr>
      </w:pPr>
      <w:r>
        <w:rPr>
          <w:sz w:val="26"/>
        </w:rPr>
        <w:t>©Финансовыйуниверситет,2023</w:t>
      </w:r>
    </w:p>
    <w:p w:rsidR="00F12F0C" w:rsidRDefault="00F12F0C">
      <w:pPr>
        <w:jc w:val="right"/>
        <w:rPr>
          <w:sz w:val="26"/>
        </w:rPr>
        <w:sectPr w:rsidR="00F12F0C">
          <w:footerReference w:type="default" r:id="rId8"/>
          <w:pgSz w:w="11910" w:h="16840"/>
          <w:pgMar w:top="1040" w:right="440" w:bottom="720" w:left="740" w:header="0" w:footer="531" w:gutter="0"/>
          <w:pgNumType w:start="2"/>
          <w:cols w:space="720"/>
        </w:sectPr>
      </w:pPr>
    </w:p>
    <w:p w:rsidR="00F12F0C" w:rsidRDefault="007966BC">
      <w:pPr>
        <w:pStyle w:val="1"/>
        <w:spacing w:before="72"/>
        <w:ind w:left="1274" w:right="847"/>
        <w:jc w:val="center"/>
      </w:pPr>
      <w:r>
        <w:lastRenderedPageBreak/>
        <w:t>СОДЕРЖАНИЕ</w:t>
      </w:r>
    </w:p>
    <w:p w:rsidR="00F12F0C" w:rsidRDefault="00F12F0C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  <w:gridCol w:w="566"/>
      </w:tblGrid>
      <w:tr w:rsidR="00F12F0C">
        <w:trPr>
          <w:trHeight w:val="383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1.Наименованиедисциплины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4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12F0C">
        <w:trPr>
          <w:trHeight w:val="952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hanging="320"/>
              <w:rPr>
                <w:sz w:val="24"/>
              </w:rPr>
            </w:pPr>
            <w:r>
              <w:rPr>
                <w:sz w:val="24"/>
              </w:rPr>
              <w:t>2.Переченьпланируемыхрезультатовосвоенияобразовательнойпрограмм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пере-чень компетенций) с указанием индикаторов их достижения и планируемых ре-зультатовобучения подисциплине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12F0C">
        <w:trPr>
          <w:trHeight w:val="383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3.Местодисциплинывструктуреобразовательнойпрограммы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3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12F0C">
        <w:trPr>
          <w:trHeight w:val="870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hanging="320"/>
              <w:rPr>
                <w:sz w:val="24"/>
              </w:rPr>
            </w:pPr>
            <w:r>
              <w:rPr>
                <w:sz w:val="24"/>
              </w:rPr>
              <w:t>4.Объемдисциплин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модуля)взачетныхединицахивакадемическихчасахсвы-делением объема аудиторной (лекции, семинары) и самостоятельной работыобучающихся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12F0C">
        <w:trPr>
          <w:trHeight w:val="695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right="326" w:hanging="320"/>
              <w:rPr>
                <w:sz w:val="24"/>
              </w:rPr>
            </w:pPr>
            <w:r>
              <w:rPr>
                <w:sz w:val="24"/>
              </w:rPr>
              <w:t>5.Содержаниедисциплины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труктурированноепотемам(разделам)дисциплинысуказаниемихобъемов(вакадемическихчасах)ивидов учебных занятий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12F0C">
        <w:trPr>
          <w:trHeight w:val="381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5.1.Содержаниедисциплины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12F0C">
        <w:trPr>
          <w:trHeight w:val="386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5.2.Учебно-тематическийплан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12F0C">
        <w:trPr>
          <w:trHeight w:val="383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5.3.Содержаниесеминаров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рактическихзанятий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3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12F0C">
        <w:trPr>
          <w:trHeight w:val="654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hanging="320"/>
              <w:rPr>
                <w:sz w:val="24"/>
              </w:rPr>
            </w:pPr>
            <w:r>
              <w:rPr>
                <w:sz w:val="24"/>
              </w:rPr>
              <w:t>6.Переченьучебно-методическогообеспечениядлясамостоятельнойработыобуча-ющихсяпо дисциплине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F12F0C">
        <w:trPr>
          <w:trHeight w:val="770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 w:right="326"/>
              <w:rPr>
                <w:sz w:val="24"/>
              </w:rPr>
            </w:pPr>
            <w:r>
              <w:rPr>
                <w:sz w:val="24"/>
              </w:rPr>
              <w:t>6.1Переченьвопросов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тводимыхнасамостоятельноеосвоениедисциплины,формывнеаудиторнойсамостоятельной работы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F12F0C">
        <w:trPr>
          <w:trHeight w:val="530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6.2.Переченьвопросов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аданий,темдляподготовкиктекущемуконтролю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F12F0C">
        <w:trPr>
          <w:trHeight w:val="655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hanging="320"/>
              <w:rPr>
                <w:sz w:val="24"/>
              </w:rPr>
            </w:pPr>
            <w:r>
              <w:rPr>
                <w:sz w:val="24"/>
              </w:rPr>
              <w:t>7.Фондоценочныхсредствдляпроведенияпромежуточнойаттестацииобучаю-щихсяпо дисциплине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F12F0C">
        <w:trPr>
          <w:trHeight w:val="693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right="564" w:hanging="320"/>
              <w:rPr>
                <w:sz w:val="24"/>
              </w:rPr>
            </w:pPr>
            <w:r>
              <w:rPr>
                <w:sz w:val="24"/>
              </w:rPr>
              <w:t>8. Перечень основной и дополнительной учебной литературы, необходимой дляосвоениядисциплины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F12F0C">
        <w:trPr>
          <w:trHeight w:val="746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429" w:hanging="320"/>
              <w:rPr>
                <w:sz w:val="24"/>
              </w:rPr>
            </w:pPr>
            <w:r>
              <w:rPr>
                <w:sz w:val="24"/>
              </w:rPr>
              <w:t>9.Переченьресурсовинформационно-телекоммуникационнойсет</w:t>
            </w:r>
            <w:proofErr w:type="gramStart"/>
            <w:r>
              <w:rPr>
                <w:sz w:val="24"/>
              </w:rPr>
              <w:t>и«</w:t>
            </w:r>
            <w:proofErr w:type="gramEnd"/>
            <w:r>
              <w:rPr>
                <w:sz w:val="24"/>
              </w:rPr>
              <w:t>Интернет»,не-обходимых для освоения дисциплины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F12F0C">
        <w:trPr>
          <w:trHeight w:val="664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10.Методическиеуказаниядляобучающихсяпоосвоениюдисциплины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F12F0C">
        <w:trPr>
          <w:trHeight w:val="1005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573" w:hanging="464"/>
              <w:rPr>
                <w:sz w:val="24"/>
              </w:rPr>
            </w:pPr>
            <w:r>
              <w:rPr>
                <w:sz w:val="24"/>
              </w:rPr>
              <w:t>11.Переченьинформационныхтехнологий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спользуемыхприосуществленииобра-зовательного процесса по дисциплине, включая перечень необходимого про-граммногообеспеченияиинформационныхсправочных систем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F12F0C">
        <w:trPr>
          <w:trHeight w:val="525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11.1.Комплектлицензионногопрограммногообеспечения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F12F0C">
        <w:trPr>
          <w:trHeight w:val="563"/>
        </w:trPr>
        <w:tc>
          <w:tcPr>
            <w:tcW w:w="8932" w:type="dxa"/>
          </w:tcPr>
          <w:p w:rsidR="00F12F0C" w:rsidRDefault="007966BC">
            <w:pPr>
              <w:pStyle w:val="TableParagraph"/>
              <w:tabs>
                <w:tab w:val="left" w:pos="818"/>
                <w:tab w:val="left" w:pos="5074"/>
              </w:tabs>
              <w:spacing w:line="270" w:lineRule="atLeast"/>
              <w:ind w:left="573" w:right="67" w:hanging="464"/>
              <w:rPr>
                <w:sz w:val="24"/>
              </w:rPr>
            </w:pPr>
            <w:r>
              <w:rPr>
                <w:sz w:val="24"/>
              </w:rPr>
              <w:t>11.2.</w:t>
            </w:r>
            <w:r>
              <w:rPr>
                <w:sz w:val="24"/>
              </w:rPr>
              <w:tab/>
              <w:t>Современныепрофессиональныебазы</w:t>
            </w:r>
            <w:r>
              <w:rPr>
                <w:sz w:val="24"/>
              </w:rPr>
              <w:tab/>
              <w:t>данныхиинформационныесправоч-ныесистемы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F12F0C">
        <w:trPr>
          <w:trHeight w:val="525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11.3.Сертифицированныепрограммныеиаппаратныесредствазащитыинформации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F12F0C">
        <w:trPr>
          <w:trHeight w:val="746"/>
        </w:trPr>
        <w:tc>
          <w:tcPr>
            <w:tcW w:w="8932" w:type="dxa"/>
          </w:tcPr>
          <w:p w:rsidR="00F12F0C" w:rsidRDefault="007966BC">
            <w:pPr>
              <w:pStyle w:val="TableParagraph"/>
              <w:spacing w:before="6"/>
              <w:ind w:left="573" w:hanging="464"/>
              <w:rPr>
                <w:sz w:val="24"/>
              </w:rPr>
            </w:pPr>
            <w:r>
              <w:rPr>
                <w:sz w:val="24"/>
              </w:rPr>
              <w:t>12.Описаниематериально-техническойбазы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еобходимойдляосуществленияобра-зовательногопроцессапо дисциплине</w:t>
            </w:r>
          </w:p>
        </w:tc>
        <w:tc>
          <w:tcPr>
            <w:tcW w:w="566" w:type="dxa"/>
          </w:tcPr>
          <w:p w:rsidR="00F12F0C" w:rsidRDefault="007966BC">
            <w:pPr>
              <w:pStyle w:val="TableParagraph"/>
              <w:spacing w:before="6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</w:tbl>
    <w:p w:rsidR="00F12F0C" w:rsidRDefault="00F12F0C">
      <w:pPr>
        <w:jc w:val="right"/>
        <w:rPr>
          <w:sz w:val="24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30"/>
        </w:numPr>
        <w:tabs>
          <w:tab w:val="left" w:pos="1810"/>
        </w:tabs>
        <w:spacing w:before="72"/>
        <w:ind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Наименованиедисциплины</w:t>
      </w:r>
    </w:p>
    <w:p w:rsidR="00F12F0C" w:rsidRDefault="007966BC">
      <w:pPr>
        <w:pStyle w:val="a3"/>
        <w:spacing w:before="158"/>
        <w:ind w:left="1528"/>
      </w:pPr>
      <w:r>
        <w:t>Налоговоеправо</w:t>
      </w: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spacing w:before="4"/>
        <w:rPr>
          <w:sz w:val="26"/>
        </w:rPr>
      </w:pPr>
    </w:p>
    <w:p w:rsidR="00F12F0C" w:rsidRDefault="007966BC">
      <w:pPr>
        <w:pStyle w:val="1"/>
        <w:numPr>
          <w:ilvl w:val="0"/>
          <w:numId w:val="30"/>
        </w:numPr>
        <w:tabs>
          <w:tab w:val="left" w:pos="1954"/>
        </w:tabs>
        <w:spacing w:line="360" w:lineRule="auto"/>
        <w:ind w:left="820" w:right="471" w:firstLine="707"/>
        <w:jc w:val="both"/>
      </w:pPr>
      <w:r>
        <w:t>Перечень планируемых результатов освоения образовательнойпрограммысуказаниеминдикаторовихдостижения</w:t>
      </w:r>
      <w:proofErr w:type="gramStart"/>
      <w:r>
        <w:t>,с</w:t>
      </w:r>
      <w:proofErr w:type="gramEnd"/>
      <w:r>
        <w:t>оотнесенныхспла-нируемымирезультатами обученияпо дисциплине</w:t>
      </w:r>
    </w:p>
    <w:p w:rsidR="00F12F0C" w:rsidRDefault="007966BC">
      <w:pPr>
        <w:pStyle w:val="a3"/>
        <w:spacing w:line="360" w:lineRule="auto"/>
        <w:ind w:left="820" w:right="802" w:firstLine="707"/>
        <w:jc w:val="both"/>
      </w:pPr>
      <w:r>
        <w:t>В процессе изучения дисциплины «Налоговое право» студент овладе-ваетследующимикомпетенциями:</w:t>
      </w:r>
    </w:p>
    <w:p w:rsidR="00F12F0C" w:rsidRDefault="00F12F0C">
      <w:pPr>
        <w:pStyle w:val="a3"/>
        <w:spacing w:before="4"/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1703"/>
        <w:gridCol w:w="2408"/>
        <w:gridCol w:w="4537"/>
      </w:tblGrid>
      <w:tr w:rsidR="00F12F0C">
        <w:trPr>
          <w:trHeight w:val="1201"/>
        </w:trPr>
        <w:tc>
          <w:tcPr>
            <w:tcW w:w="994" w:type="dxa"/>
          </w:tcPr>
          <w:p w:rsidR="00F12F0C" w:rsidRDefault="007966BC">
            <w:pPr>
              <w:pStyle w:val="TableParagraph"/>
              <w:spacing w:before="8" w:line="259" w:lineRule="auto"/>
              <w:ind w:left="139" w:right="64" w:firstLine="180"/>
              <w:rPr>
                <w:b/>
                <w:sz w:val="24"/>
              </w:rPr>
            </w:pPr>
            <w:r>
              <w:rPr>
                <w:b/>
                <w:sz w:val="24"/>
              </w:rPr>
              <w:t>Кодкомпе-тенции</w:t>
            </w:r>
          </w:p>
        </w:tc>
        <w:tc>
          <w:tcPr>
            <w:tcW w:w="1703" w:type="dxa"/>
          </w:tcPr>
          <w:p w:rsidR="00F12F0C" w:rsidRDefault="007966BC">
            <w:pPr>
              <w:pStyle w:val="TableParagraph"/>
              <w:spacing w:before="8" w:line="259" w:lineRule="auto"/>
              <w:ind w:left="229" w:right="15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Наименова-ние</w:t>
            </w:r>
            <w:proofErr w:type="gramEnd"/>
            <w:r>
              <w:rPr>
                <w:b/>
                <w:sz w:val="24"/>
              </w:rPr>
              <w:t xml:space="preserve"> компе-тенции</w:t>
            </w: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8" w:line="259" w:lineRule="auto"/>
              <w:ind w:left="137" w:right="62" w:firstLine="21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дости-жениякомпетенции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8" w:line="259" w:lineRule="auto"/>
              <w:ind w:left="175" w:right="10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обучения (умения и </w:t>
            </w:r>
            <w:proofErr w:type="gramStart"/>
            <w:r>
              <w:rPr>
                <w:b/>
                <w:sz w:val="24"/>
              </w:rPr>
              <w:t>зна-ния</w:t>
            </w:r>
            <w:proofErr w:type="gramEnd"/>
            <w:r>
              <w:rPr>
                <w:b/>
                <w:sz w:val="24"/>
              </w:rPr>
              <w:t>), соотнесенные с компетенци-ями/индикаторамидостижениякомпе-</w:t>
            </w:r>
          </w:p>
          <w:p w:rsidR="00F12F0C" w:rsidRDefault="007966BC">
            <w:pPr>
              <w:pStyle w:val="TableParagraph"/>
              <w:spacing w:before="1"/>
              <w:ind w:left="1889" w:right="18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тенции</w:t>
            </w:r>
          </w:p>
        </w:tc>
      </w:tr>
      <w:tr w:rsidR="00F12F0C">
        <w:trPr>
          <w:trHeight w:val="306"/>
        </w:trPr>
        <w:tc>
          <w:tcPr>
            <w:tcW w:w="994" w:type="dxa"/>
          </w:tcPr>
          <w:p w:rsidR="00F12F0C" w:rsidRDefault="007966BC">
            <w:pPr>
              <w:pStyle w:val="TableParagraph"/>
              <w:spacing w:before="3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3" w:type="dxa"/>
          </w:tcPr>
          <w:p w:rsidR="00F12F0C" w:rsidRDefault="007966BC">
            <w:pPr>
              <w:pStyle w:val="TableParagraph"/>
              <w:spacing w:before="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3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12F0C">
        <w:trPr>
          <w:trHeight w:val="349"/>
        </w:trPr>
        <w:tc>
          <w:tcPr>
            <w:tcW w:w="994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7" w:line="282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ПК-5</w:t>
            </w:r>
          </w:p>
        </w:tc>
        <w:tc>
          <w:tcPr>
            <w:tcW w:w="1703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2" w:line="286" w:lineRule="exact"/>
              <w:ind w:left="109"/>
              <w:rPr>
                <w:sz w:val="26"/>
              </w:rPr>
            </w:pPr>
            <w:r>
              <w:rPr>
                <w:sz w:val="26"/>
              </w:rPr>
              <w:t>Способность</w:t>
            </w:r>
          </w:p>
        </w:tc>
        <w:tc>
          <w:tcPr>
            <w:tcW w:w="240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2"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1.Квалифициро-</w:t>
            </w:r>
          </w:p>
        </w:tc>
        <w:tc>
          <w:tcPr>
            <w:tcW w:w="4537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2" w:line="286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Знать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К</w:t>
            </w:r>
            <w:proofErr w:type="gramEnd"/>
            <w:r>
              <w:rPr>
                <w:sz w:val="26"/>
              </w:rPr>
              <w:t>онституциюРоссийской</w:t>
            </w:r>
          </w:p>
        </w:tc>
      </w:tr>
      <w:tr w:rsidR="00F12F0C">
        <w:trPr>
          <w:trHeight w:val="296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6" w:lineRule="exact"/>
              <w:ind w:left="109"/>
              <w:rPr>
                <w:sz w:val="26"/>
              </w:rPr>
            </w:pPr>
            <w:r>
              <w:rPr>
                <w:sz w:val="26"/>
              </w:rPr>
              <w:t>осуществлять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ванноприменяет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6" w:lineRule="exact"/>
              <w:ind w:left="108"/>
              <w:rPr>
                <w:sz w:val="26"/>
              </w:rPr>
            </w:pPr>
            <w:r>
              <w:rPr>
                <w:sz w:val="26"/>
              </w:rPr>
              <w:t>Федерации</w:t>
            </w:r>
            <w:proofErr w:type="gramStart"/>
            <w:r>
              <w:rPr>
                <w:sz w:val="26"/>
              </w:rPr>
              <w:t>,ф</w:t>
            </w:r>
            <w:proofErr w:type="gramEnd"/>
            <w:r>
              <w:rPr>
                <w:sz w:val="26"/>
              </w:rPr>
              <w:t>едеральные</w:t>
            </w:r>
          </w:p>
        </w:tc>
      </w:tr>
      <w:tr w:rsidR="00F12F0C">
        <w:trPr>
          <w:trHeight w:val="300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юридическое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правовыенормы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конституционныезаконы</w:t>
            </w:r>
            <w:proofErr w:type="gramStart"/>
            <w:r>
              <w:rPr>
                <w:sz w:val="26"/>
              </w:rPr>
              <w:t>,о</w:t>
            </w:r>
            <w:proofErr w:type="gramEnd"/>
            <w:r>
              <w:rPr>
                <w:sz w:val="26"/>
              </w:rPr>
              <w:t>сновные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сопровожде-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приосуществлении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нормативныеправовыеакты</w:t>
            </w:r>
            <w:proofErr w:type="gramStart"/>
            <w:r>
              <w:rPr>
                <w:sz w:val="26"/>
              </w:rPr>
              <w:t>,н</w:t>
            </w:r>
            <w:proofErr w:type="gramEnd"/>
            <w:r>
              <w:rPr>
                <w:sz w:val="26"/>
              </w:rPr>
              <w:t>ормы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ниедеятель-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юридическогосо-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международногоправаимеждународ-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ностиипра-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провожденияпред-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ныедоговорыРоссийскойФедерации,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вовоекон-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принимательской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регулирующиеотношенияв налого-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сультирова-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деятельностикор-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войсфере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ниелюбых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поративныхюри-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Уметь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п</w:t>
            </w:r>
            <w:proofErr w:type="gramEnd"/>
            <w:r>
              <w:rPr>
                <w:sz w:val="26"/>
              </w:rPr>
              <w:t>рименятьправовыенормы</w:t>
            </w:r>
          </w:p>
        </w:tc>
      </w:tr>
      <w:tr w:rsidR="00F12F0C">
        <w:trPr>
          <w:trHeight w:val="300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субъектов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дическихлиц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приосуществленииюридическогосо-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предприни-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провожденияпредпринимательской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r>
              <w:rPr>
                <w:sz w:val="26"/>
              </w:rPr>
              <w:t>мательской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деятельностикорпоративныхюриди-</w:t>
            </w:r>
          </w:p>
        </w:tc>
      </w:tr>
      <w:tr w:rsidR="00F12F0C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деятельности</w:t>
            </w:r>
          </w:p>
        </w:tc>
        <w:tc>
          <w:tcPr>
            <w:tcW w:w="2408" w:type="dxa"/>
            <w:tcBorders>
              <w:top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4537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ческихлицвналоговойсфере</w:t>
            </w:r>
          </w:p>
        </w:tc>
      </w:tr>
      <w:tr w:rsidR="00F12F0C">
        <w:trPr>
          <w:trHeight w:val="345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2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26"/>
              </w:rPr>
            </w:pPr>
          </w:p>
        </w:tc>
        <w:tc>
          <w:tcPr>
            <w:tcW w:w="240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0"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2.Анализирует</w:t>
            </w:r>
          </w:p>
        </w:tc>
        <w:tc>
          <w:tcPr>
            <w:tcW w:w="4537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0" w:line="285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Знать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п</w:t>
            </w:r>
            <w:proofErr w:type="gramEnd"/>
            <w:r>
              <w:rPr>
                <w:sz w:val="26"/>
              </w:rPr>
              <w:t>риемыиспособыпроведения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правовыенормы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правовогоанализанормналогового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приосуществлении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праваприосуществленииюридиче-</w:t>
            </w:r>
          </w:p>
        </w:tc>
      </w:tr>
      <w:tr w:rsidR="00F12F0C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юридическогосо-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скогосопровожденияпредпринима-</w:t>
            </w:r>
          </w:p>
        </w:tc>
      </w:tr>
      <w:tr w:rsidR="00F12F0C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провожденияпред-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тельскойдеятельности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принимательской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Уметь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о</w:t>
            </w:r>
            <w:proofErr w:type="gramEnd"/>
            <w:r>
              <w:rPr>
                <w:sz w:val="26"/>
              </w:rPr>
              <w:t>существлятьправовойана-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деятельности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лизналогово-правовыхнормприосу-</w:t>
            </w:r>
          </w:p>
        </w:tc>
      </w:tr>
      <w:tr w:rsidR="00F12F0C">
        <w:trPr>
          <w:trHeight w:val="300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ществленииюридическогосопровож-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денияпредпринимательскойдеятель-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4537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78" w:lineRule="exact"/>
              <w:ind w:left="108"/>
              <w:rPr>
                <w:sz w:val="26"/>
              </w:rPr>
            </w:pPr>
            <w:r>
              <w:rPr>
                <w:sz w:val="26"/>
              </w:rPr>
              <w:t>ности</w:t>
            </w:r>
          </w:p>
        </w:tc>
      </w:tr>
      <w:tr w:rsidR="00F12F0C">
        <w:trPr>
          <w:trHeight w:val="345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2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26"/>
              </w:rPr>
            </w:pPr>
          </w:p>
        </w:tc>
        <w:tc>
          <w:tcPr>
            <w:tcW w:w="240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0"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3.Квалифициро-</w:t>
            </w:r>
          </w:p>
        </w:tc>
        <w:tc>
          <w:tcPr>
            <w:tcW w:w="4537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0" w:line="285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Знать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п</w:t>
            </w:r>
            <w:proofErr w:type="gramEnd"/>
            <w:r>
              <w:rPr>
                <w:sz w:val="26"/>
              </w:rPr>
              <w:t>равилавыявленияипреду-</w:t>
            </w:r>
          </w:p>
        </w:tc>
      </w:tr>
      <w:tr w:rsidR="00F12F0C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ванноосуществ-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прежденияналоговых рисковприис-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ляетвыборстрате-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пользованииразличныхстратегий</w:t>
            </w:r>
          </w:p>
        </w:tc>
      </w:tr>
      <w:tr w:rsidR="00F12F0C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гииюридического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юридическогосопровожденияпроек-</w:t>
            </w:r>
          </w:p>
        </w:tc>
      </w:tr>
      <w:tr w:rsidR="00F12F0C">
        <w:trPr>
          <w:trHeight w:val="299"/>
        </w:trPr>
        <w:tc>
          <w:tcPr>
            <w:tcW w:w="994" w:type="dxa"/>
            <w:tcBorders>
              <w:top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1703" w:type="dxa"/>
            <w:tcBorders>
              <w:top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408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сопровождения</w:t>
            </w:r>
          </w:p>
        </w:tc>
        <w:tc>
          <w:tcPr>
            <w:tcW w:w="4537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товюридическихлиц</w:t>
            </w:r>
          </w:p>
        </w:tc>
      </w:tr>
    </w:tbl>
    <w:p w:rsidR="00F12F0C" w:rsidRDefault="00F12F0C">
      <w:pPr>
        <w:spacing w:line="280" w:lineRule="exact"/>
        <w:rPr>
          <w:sz w:val="26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1703"/>
        <w:gridCol w:w="2408"/>
        <w:gridCol w:w="4537"/>
      </w:tblGrid>
      <w:tr w:rsidR="00F12F0C">
        <w:trPr>
          <w:trHeight w:val="1543"/>
        </w:trPr>
        <w:tc>
          <w:tcPr>
            <w:tcW w:w="994" w:type="dxa"/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37"/>
              <w:ind w:left="106" w:right="142"/>
              <w:rPr>
                <w:sz w:val="26"/>
              </w:rPr>
            </w:pPr>
            <w:r>
              <w:rPr>
                <w:sz w:val="26"/>
              </w:rPr>
              <w:t>проектовюридиче-скихлиц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37"/>
              <w:ind w:left="108" w:right="213"/>
              <w:rPr>
                <w:sz w:val="26"/>
              </w:rPr>
            </w:pPr>
            <w:r>
              <w:rPr>
                <w:b/>
                <w:sz w:val="26"/>
              </w:rPr>
              <w:t xml:space="preserve">Уметь: </w:t>
            </w:r>
            <w:r>
              <w:rPr>
                <w:sz w:val="26"/>
              </w:rPr>
              <w:t>выявлять и предупреждатьвозникновениеналоговыхрисковприиспользовании различных стратегийюридическогосопровожденияпроек-</w:t>
            </w:r>
          </w:p>
          <w:p w:rsidR="00F12F0C" w:rsidRDefault="007966BC">
            <w:pPr>
              <w:pStyle w:val="TableParagraph"/>
              <w:spacing w:line="290" w:lineRule="exact"/>
              <w:ind w:left="108"/>
              <w:rPr>
                <w:sz w:val="26"/>
              </w:rPr>
            </w:pPr>
            <w:r>
              <w:rPr>
                <w:sz w:val="26"/>
              </w:rPr>
              <w:t>товюридическихлиц</w:t>
            </w:r>
          </w:p>
        </w:tc>
      </w:tr>
      <w:tr w:rsidR="00F12F0C">
        <w:trPr>
          <w:trHeight w:val="3933"/>
        </w:trPr>
        <w:tc>
          <w:tcPr>
            <w:tcW w:w="994" w:type="dxa"/>
            <w:vMerge w:val="restart"/>
          </w:tcPr>
          <w:p w:rsidR="00F12F0C" w:rsidRDefault="007966BC">
            <w:pPr>
              <w:pStyle w:val="TableParagraph"/>
              <w:spacing w:before="4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ПК-4</w:t>
            </w:r>
          </w:p>
        </w:tc>
        <w:tc>
          <w:tcPr>
            <w:tcW w:w="1703" w:type="dxa"/>
            <w:vMerge w:val="restart"/>
          </w:tcPr>
          <w:p w:rsidR="00F12F0C" w:rsidRDefault="007966BC">
            <w:pPr>
              <w:pStyle w:val="TableParagraph"/>
              <w:spacing w:before="34" w:line="259" w:lineRule="auto"/>
              <w:ind w:left="109" w:right="41"/>
              <w:rPr>
                <w:sz w:val="26"/>
              </w:rPr>
            </w:pPr>
            <w:r>
              <w:rPr>
                <w:sz w:val="26"/>
              </w:rPr>
              <w:t>Способностьосуществлятьправовойанализ поло-жений фи-нансового</w:t>
            </w:r>
            <w:proofErr w:type="gramStart"/>
            <w:r>
              <w:rPr>
                <w:sz w:val="26"/>
              </w:rPr>
              <w:t>,н</w:t>
            </w:r>
            <w:proofErr w:type="gramEnd"/>
            <w:r>
              <w:rPr>
                <w:sz w:val="26"/>
              </w:rPr>
              <w:t>алогового ибюджетногозаконода-тельства в со-временныхусловияхрос-сийской эко-номики</w:t>
            </w: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34" w:line="259" w:lineRule="auto"/>
              <w:ind w:left="140" w:right="101"/>
              <w:rPr>
                <w:sz w:val="26"/>
              </w:rPr>
            </w:pPr>
            <w:r>
              <w:rPr>
                <w:sz w:val="26"/>
              </w:rPr>
              <w:t>1. Анализируетнормативные пра-вовыеактывсферепредприниматель-скойдеятельности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34"/>
              <w:ind w:left="108" w:right="26"/>
              <w:rPr>
                <w:sz w:val="26"/>
              </w:rPr>
            </w:pPr>
            <w:r>
              <w:rPr>
                <w:b/>
                <w:sz w:val="26"/>
              </w:rPr>
              <w:t xml:space="preserve">Знать: </w:t>
            </w:r>
            <w:r>
              <w:rPr>
                <w:sz w:val="26"/>
              </w:rPr>
              <w:t xml:space="preserve">положения законодательства оналогах и </w:t>
            </w:r>
            <w:proofErr w:type="gramStart"/>
            <w:r>
              <w:rPr>
                <w:sz w:val="26"/>
              </w:rPr>
              <w:t>сборах</w:t>
            </w:r>
            <w:proofErr w:type="gramEnd"/>
            <w:r>
              <w:rPr>
                <w:sz w:val="26"/>
              </w:rPr>
              <w:t>, правовые позициивысшихсудовикомпетентныхоргановгосударственной власти в налоговойсфере относительно особенностейналогообложения результатовпредпринимательскойдеятельности</w:t>
            </w:r>
          </w:p>
          <w:p w:rsidR="00F12F0C" w:rsidRDefault="007966BC">
            <w:pPr>
              <w:pStyle w:val="TableParagraph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 xml:space="preserve">Уметь: </w:t>
            </w:r>
            <w:r>
              <w:rPr>
                <w:sz w:val="26"/>
              </w:rPr>
              <w:t>использовать нормативныеправовые акты, применятьдействующеезаконодательство</w:t>
            </w:r>
            <w:proofErr w:type="gramStart"/>
            <w:r>
              <w:rPr>
                <w:sz w:val="26"/>
              </w:rPr>
              <w:t>,п</w:t>
            </w:r>
            <w:proofErr w:type="gramEnd"/>
            <w:r>
              <w:rPr>
                <w:sz w:val="26"/>
              </w:rPr>
              <w:t>равоприменительнуюпрактикупри</w:t>
            </w:r>
          </w:p>
          <w:p w:rsidR="00F12F0C" w:rsidRDefault="007966BC">
            <w:pPr>
              <w:pStyle w:val="TableParagraph"/>
              <w:spacing w:line="298" w:lineRule="exact"/>
              <w:ind w:left="108" w:right="171"/>
              <w:rPr>
                <w:sz w:val="26"/>
              </w:rPr>
            </w:pPr>
            <w:proofErr w:type="gramStart"/>
            <w:r>
              <w:rPr>
                <w:spacing w:val="-1"/>
                <w:sz w:val="26"/>
              </w:rPr>
              <w:t>осуществлении</w:t>
            </w:r>
            <w:proofErr w:type="gram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предпринимательскойдеятельности</w:t>
            </w:r>
          </w:p>
        </w:tc>
      </w:tr>
      <w:tr w:rsidR="00F12F0C">
        <w:trPr>
          <w:trHeight w:val="3635"/>
        </w:trPr>
        <w:tc>
          <w:tcPr>
            <w:tcW w:w="994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37"/>
              <w:ind w:left="140" w:right="158"/>
              <w:rPr>
                <w:sz w:val="26"/>
              </w:rPr>
            </w:pPr>
            <w:r>
              <w:rPr>
                <w:sz w:val="26"/>
              </w:rPr>
              <w:t xml:space="preserve">2.Формирует </w:t>
            </w:r>
            <w:proofErr w:type="gramStart"/>
            <w:r>
              <w:rPr>
                <w:sz w:val="26"/>
              </w:rPr>
              <w:t>ло-кальные</w:t>
            </w:r>
            <w:proofErr w:type="gramEnd"/>
            <w:r>
              <w:rPr>
                <w:sz w:val="26"/>
              </w:rPr>
              <w:t xml:space="preserve"> корпора-тивныедокументы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37"/>
              <w:ind w:left="108" w:right="93"/>
              <w:rPr>
                <w:sz w:val="26"/>
              </w:rPr>
            </w:pPr>
            <w:r>
              <w:rPr>
                <w:b/>
                <w:sz w:val="26"/>
              </w:rPr>
              <w:t xml:space="preserve">Знать: </w:t>
            </w:r>
            <w:r>
              <w:rPr>
                <w:sz w:val="26"/>
              </w:rPr>
              <w:t>основы налогового икорпоративного права; правилаформирования локальныхкорпоративных документов и влияниеих содержания на налоговуюобязанностьхозяйствующегосубъекта</w:t>
            </w:r>
            <w:r>
              <w:rPr>
                <w:b/>
                <w:sz w:val="26"/>
              </w:rPr>
              <w:t>Уметь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ф</w:t>
            </w:r>
            <w:proofErr w:type="gramEnd"/>
            <w:r>
              <w:rPr>
                <w:sz w:val="26"/>
              </w:rPr>
              <w:t>ормироватьлокальныекорпоративные документы с учетомспецифики хозяйственнойдеятельности и объема налоговойнагрузкисубъекта</w:t>
            </w:r>
          </w:p>
          <w:p w:rsidR="00F12F0C" w:rsidRDefault="007966BC">
            <w:pPr>
              <w:pStyle w:val="TableParagraph"/>
              <w:spacing w:line="290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предпринимательскойдеятельности</w:t>
            </w:r>
          </w:p>
        </w:tc>
      </w:tr>
      <w:tr w:rsidR="00F12F0C">
        <w:trPr>
          <w:trHeight w:val="3636"/>
        </w:trPr>
        <w:tc>
          <w:tcPr>
            <w:tcW w:w="994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34"/>
              <w:ind w:left="140" w:right="36"/>
              <w:rPr>
                <w:sz w:val="26"/>
              </w:rPr>
            </w:pPr>
            <w:r>
              <w:rPr>
                <w:sz w:val="26"/>
              </w:rPr>
              <w:t xml:space="preserve">3.Разрабатываетло-кальные </w:t>
            </w:r>
            <w:proofErr w:type="gramStart"/>
            <w:r>
              <w:rPr>
                <w:sz w:val="26"/>
              </w:rPr>
              <w:t>норматив-ные</w:t>
            </w:r>
            <w:proofErr w:type="gramEnd"/>
            <w:r>
              <w:rPr>
                <w:sz w:val="26"/>
              </w:rPr>
              <w:t xml:space="preserve"> акты в сфередеятельности юри-дическихлиц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34"/>
              <w:ind w:left="108" w:right="201"/>
              <w:rPr>
                <w:sz w:val="26"/>
              </w:rPr>
            </w:pPr>
            <w:r>
              <w:rPr>
                <w:b/>
                <w:sz w:val="26"/>
              </w:rPr>
              <w:t>Знать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н</w:t>
            </w:r>
            <w:proofErr w:type="gramEnd"/>
            <w:r>
              <w:rPr>
                <w:sz w:val="26"/>
              </w:rPr>
              <w:t>ормативныеправовыеактывналоговой сфере, правилаформирования локальных актов, наосновании которых осуществляетсябухгалтерский (налоговый) учет</w:t>
            </w:r>
          </w:p>
          <w:p w:rsidR="00F12F0C" w:rsidRDefault="007966BC">
            <w:pPr>
              <w:pStyle w:val="TableParagraph"/>
              <w:spacing w:before="1"/>
              <w:ind w:left="108" w:right="8"/>
              <w:rPr>
                <w:sz w:val="26"/>
              </w:rPr>
            </w:pPr>
            <w:r>
              <w:rPr>
                <w:b/>
                <w:sz w:val="26"/>
              </w:rPr>
              <w:t>Уметь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р</w:t>
            </w:r>
            <w:proofErr w:type="gramEnd"/>
            <w:r>
              <w:rPr>
                <w:sz w:val="26"/>
              </w:rPr>
              <w:t>азрабатыватьлокальныеакты,определяющие специфику исчисленияи уплаты налогов, взаимодействияхозяйствующегосубъектаскомпетентнымиорганами</w:t>
            </w:r>
          </w:p>
          <w:p w:rsidR="00F12F0C" w:rsidRDefault="007966BC">
            <w:pPr>
              <w:pStyle w:val="TableParagraph"/>
              <w:spacing w:line="300" w:lineRule="atLeast"/>
              <w:ind w:left="108" w:right="342"/>
              <w:rPr>
                <w:sz w:val="26"/>
              </w:rPr>
            </w:pPr>
            <w:r>
              <w:rPr>
                <w:sz w:val="26"/>
              </w:rPr>
              <w:t>государственнойвластивналоговойсфере</w:t>
            </w:r>
          </w:p>
        </w:tc>
      </w:tr>
    </w:tbl>
    <w:p w:rsidR="00F12F0C" w:rsidRDefault="00F12F0C">
      <w:pPr>
        <w:spacing w:line="300" w:lineRule="atLeast"/>
        <w:rPr>
          <w:sz w:val="26"/>
        </w:r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1703"/>
        <w:gridCol w:w="2408"/>
        <w:gridCol w:w="4537"/>
      </w:tblGrid>
      <w:tr w:rsidR="00F12F0C">
        <w:trPr>
          <w:trHeight w:val="3302"/>
        </w:trPr>
        <w:tc>
          <w:tcPr>
            <w:tcW w:w="994" w:type="dxa"/>
          </w:tcPr>
          <w:p w:rsidR="00F12F0C" w:rsidRDefault="00F12F0C">
            <w:pPr>
              <w:pStyle w:val="TableParagraph"/>
              <w:rPr>
                <w:sz w:val="26"/>
              </w:rPr>
            </w:pPr>
          </w:p>
        </w:tc>
        <w:tc>
          <w:tcPr>
            <w:tcW w:w="1703" w:type="dxa"/>
          </w:tcPr>
          <w:p w:rsidR="00F12F0C" w:rsidRDefault="00F12F0C">
            <w:pPr>
              <w:pStyle w:val="TableParagraph"/>
              <w:rPr>
                <w:sz w:val="26"/>
              </w:rPr>
            </w:pPr>
          </w:p>
        </w:tc>
        <w:tc>
          <w:tcPr>
            <w:tcW w:w="2408" w:type="dxa"/>
          </w:tcPr>
          <w:p w:rsidR="00F12F0C" w:rsidRDefault="007966BC">
            <w:pPr>
              <w:pStyle w:val="TableParagraph"/>
              <w:spacing w:before="1" w:line="259" w:lineRule="auto"/>
              <w:ind w:left="142" w:right="-27"/>
              <w:rPr>
                <w:sz w:val="26"/>
              </w:rPr>
            </w:pPr>
            <w:r>
              <w:rPr>
                <w:sz w:val="26"/>
              </w:rPr>
              <w:t xml:space="preserve">4.Оценивает </w:t>
            </w:r>
            <w:proofErr w:type="gramStart"/>
            <w:r>
              <w:rPr>
                <w:sz w:val="26"/>
              </w:rPr>
              <w:t>право-вые</w:t>
            </w:r>
            <w:proofErr w:type="gramEnd"/>
            <w:r>
              <w:rPr>
                <w:sz w:val="26"/>
              </w:rPr>
              <w:t xml:space="preserve"> риски при внед-рении финансовыхтехнологий в обла-сти оптимизацииструктуры капиталахозяйствующегосубъекта</w:t>
            </w:r>
          </w:p>
        </w:tc>
        <w:tc>
          <w:tcPr>
            <w:tcW w:w="4537" w:type="dxa"/>
          </w:tcPr>
          <w:p w:rsidR="00F12F0C" w:rsidRDefault="007966BC">
            <w:pPr>
              <w:pStyle w:val="TableParagraph"/>
              <w:spacing w:before="1"/>
              <w:ind w:left="26" w:right="33"/>
              <w:rPr>
                <w:sz w:val="26"/>
              </w:rPr>
            </w:pPr>
            <w:r>
              <w:rPr>
                <w:b/>
                <w:sz w:val="26"/>
              </w:rPr>
              <w:t xml:space="preserve">Знать: </w:t>
            </w:r>
            <w:r>
              <w:rPr>
                <w:sz w:val="26"/>
              </w:rPr>
              <w:t>правоприменительную практикувналоговойсфере</w:t>
            </w:r>
            <w:proofErr w:type="gramStart"/>
            <w:r>
              <w:rPr>
                <w:sz w:val="26"/>
              </w:rPr>
              <w:t>;п</w:t>
            </w:r>
            <w:proofErr w:type="gramEnd"/>
            <w:r>
              <w:rPr>
                <w:sz w:val="26"/>
              </w:rPr>
              <w:t>равилавыявленияи проведения правовой оценки рисковпри внедрении финансовых технологийв области оптимизации структурыкапиталахозяйствующегосубъекта</w:t>
            </w:r>
          </w:p>
          <w:p w:rsidR="00F12F0C" w:rsidRDefault="007966BC">
            <w:pPr>
              <w:pStyle w:val="TableParagraph"/>
              <w:spacing w:before="2"/>
              <w:ind w:left="26" w:right="640"/>
              <w:rPr>
                <w:sz w:val="26"/>
              </w:rPr>
            </w:pPr>
            <w:r>
              <w:rPr>
                <w:b/>
                <w:sz w:val="26"/>
              </w:rPr>
              <w:t>Уметь</w:t>
            </w:r>
            <w:proofErr w:type="gramStart"/>
            <w:r>
              <w:rPr>
                <w:b/>
                <w:sz w:val="26"/>
              </w:rPr>
              <w:t>:</w:t>
            </w:r>
            <w:r>
              <w:rPr>
                <w:sz w:val="26"/>
              </w:rPr>
              <w:t>с</w:t>
            </w:r>
            <w:proofErr w:type="gramEnd"/>
            <w:r>
              <w:rPr>
                <w:sz w:val="26"/>
              </w:rPr>
              <w:t>амостоятельнооцениватьправовые риски при внедрениифинансовых технологий в областиоптимизацииструктурыкапитала</w:t>
            </w:r>
          </w:p>
          <w:p w:rsidR="00F12F0C" w:rsidRDefault="007966BC">
            <w:pPr>
              <w:pStyle w:val="TableParagraph"/>
              <w:spacing w:line="290" w:lineRule="exact"/>
              <w:ind w:left="26"/>
              <w:rPr>
                <w:sz w:val="26"/>
              </w:rPr>
            </w:pPr>
            <w:r>
              <w:rPr>
                <w:sz w:val="26"/>
              </w:rPr>
              <w:t>хозяйствующегосубъекта</w:t>
            </w:r>
          </w:p>
        </w:tc>
      </w:tr>
    </w:tbl>
    <w:p w:rsidR="00F12F0C" w:rsidRDefault="00F12F0C">
      <w:pPr>
        <w:pStyle w:val="a3"/>
        <w:rPr>
          <w:sz w:val="20"/>
        </w:rPr>
      </w:pPr>
    </w:p>
    <w:p w:rsidR="00F12F0C" w:rsidRDefault="007966BC">
      <w:pPr>
        <w:pStyle w:val="1"/>
        <w:numPr>
          <w:ilvl w:val="0"/>
          <w:numId w:val="30"/>
        </w:numPr>
        <w:tabs>
          <w:tab w:val="left" w:pos="1954"/>
        </w:tabs>
        <w:spacing w:before="244"/>
        <w:ind w:left="1953" w:hanging="426"/>
        <w:jc w:val="both"/>
      </w:pPr>
      <w:r>
        <w:t>Местодисциплинывструктуреобразовательнойпрограммы</w:t>
      </w:r>
    </w:p>
    <w:p w:rsidR="00F12F0C" w:rsidRDefault="007966BC">
      <w:pPr>
        <w:pStyle w:val="a3"/>
        <w:spacing w:before="159" w:line="360" w:lineRule="auto"/>
        <w:ind w:left="830" w:right="467" w:firstLine="710"/>
        <w:jc w:val="both"/>
      </w:pPr>
      <w:r>
        <w:t>Дисциплина Б.1.2.2.3 «Налоговое право» входит в модуль направленно-сти программы магистратуры «Корпоративная отчетность и право в бизнесе</w:t>
      </w:r>
      <w:proofErr w:type="gramStart"/>
      <w:r>
        <w:t>»м</w:t>
      </w:r>
      <w:proofErr w:type="gramEnd"/>
      <w:r>
        <w:t>одуля дисциплин дополнительной квалификации, по направлению подго-товки38.04.01«Экономика».</w:t>
      </w:r>
    </w:p>
    <w:p w:rsidR="00F12F0C" w:rsidRDefault="00F12F0C">
      <w:pPr>
        <w:pStyle w:val="a3"/>
        <w:spacing w:before="4"/>
        <w:rPr>
          <w:sz w:val="42"/>
        </w:rPr>
      </w:pPr>
    </w:p>
    <w:p w:rsidR="00F12F0C" w:rsidRDefault="007966BC">
      <w:pPr>
        <w:pStyle w:val="1"/>
        <w:numPr>
          <w:ilvl w:val="0"/>
          <w:numId w:val="30"/>
        </w:numPr>
        <w:tabs>
          <w:tab w:val="left" w:pos="1954"/>
        </w:tabs>
        <w:spacing w:line="360" w:lineRule="auto"/>
        <w:ind w:left="820" w:right="472" w:firstLine="707"/>
        <w:jc w:val="both"/>
      </w:pPr>
      <w:r>
        <w:t xml:space="preserve">Объем дисциплины (модуля) в зачетных единицах и в </w:t>
      </w:r>
      <w:proofErr w:type="gramStart"/>
      <w:r>
        <w:t>академи-ческих</w:t>
      </w:r>
      <w:proofErr w:type="gramEnd"/>
      <w:r>
        <w:t xml:space="preserve"> часах с выделением объема аудиторной (лекции, семинары) и са-мостоятельнойработыобучающихся</w:t>
      </w:r>
    </w:p>
    <w:p w:rsidR="00F12F0C" w:rsidRDefault="007966BC">
      <w:pPr>
        <w:spacing w:before="1"/>
        <w:ind w:left="1274" w:right="859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Очнаяформаобучения</w:t>
      </w:r>
    </w:p>
    <w:p w:rsidR="00F12F0C" w:rsidRDefault="00F12F0C">
      <w:pPr>
        <w:pStyle w:val="a3"/>
        <w:spacing w:before="2"/>
        <w:rPr>
          <w:b/>
          <w:i/>
          <w:sz w:val="14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5"/>
        <w:gridCol w:w="2693"/>
        <w:gridCol w:w="2551"/>
      </w:tblGrid>
      <w:tr w:rsidR="00F12F0C">
        <w:trPr>
          <w:trHeight w:val="635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8"/>
              <w:ind w:left="304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Видучебнойработыподисциплине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23"/>
              <w:ind w:left="650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F12F0C" w:rsidRDefault="007966BC">
            <w:pPr>
              <w:pStyle w:val="TableParagraph"/>
              <w:spacing w:before="24"/>
              <w:ind w:left="650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вз/</w:t>
            </w:r>
            <w:proofErr w:type="gramStart"/>
            <w:r>
              <w:rPr>
                <w:b/>
                <w:sz w:val="24"/>
              </w:rPr>
              <w:t>е(</w:t>
            </w:r>
            <w:proofErr w:type="gramEnd"/>
            <w:r>
              <w:rPr>
                <w:b/>
                <w:sz w:val="24"/>
              </w:rPr>
              <w:t>в часах)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8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Модуль3</w:t>
            </w:r>
          </w:p>
          <w:p w:rsidR="00F12F0C" w:rsidRDefault="007966BC">
            <w:pPr>
              <w:pStyle w:val="TableParagraph"/>
              <w:spacing w:before="53"/>
              <w:ind w:left="869"/>
              <w:rPr>
                <w:b/>
                <w:sz w:val="24"/>
              </w:rPr>
            </w:pPr>
            <w:r>
              <w:rPr>
                <w:b/>
                <w:sz w:val="24"/>
              </w:rPr>
              <w:t>(вчасах)</w:t>
            </w:r>
          </w:p>
        </w:tc>
      </w:tr>
      <w:tr w:rsidR="00F12F0C">
        <w:trPr>
          <w:trHeight w:val="388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Общаятрудоёмкостьдисциплины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8"/>
              <w:ind w:left="528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3з.е. (108ч.)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8"/>
              <w:ind w:left="876" w:right="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F12F0C">
        <w:trPr>
          <w:trHeight w:val="604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8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Контактнаяработа-Аудиторныеза-</w:t>
            </w:r>
          </w:p>
          <w:p w:rsidR="00F12F0C" w:rsidRDefault="007966BC">
            <w:pPr>
              <w:pStyle w:val="TableParagraph"/>
              <w:spacing w:before="2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нятия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8"/>
              <w:ind w:left="525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8"/>
              <w:ind w:left="872" w:right="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F12F0C">
        <w:trPr>
          <w:trHeight w:val="462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12F0C">
        <w:trPr>
          <w:trHeight w:val="477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Семинары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6"/>
              <w:ind w:left="525" w:right="52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6"/>
              <w:ind w:left="872" w:right="87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F12F0C">
        <w:trPr>
          <w:trHeight w:val="426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1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11"/>
              <w:ind w:left="525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11"/>
              <w:ind w:left="876" w:right="8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</w:tr>
      <w:tr w:rsidR="00F12F0C">
        <w:trPr>
          <w:trHeight w:val="328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Видтекущегоконтроля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6"/>
              <w:ind w:left="644" w:right="525"/>
              <w:jc w:val="center"/>
              <w:rPr>
                <w:sz w:val="24"/>
              </w:rPr>
            </w:pPr>
            <w:r>
              <w:rPr>
                <w:sz w:val="24"/>
              </w:rPr>
              <w:t>ЭССЭ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6"/>
              <w:ind w:left="990" w:right="872"/>
              <w:jc w:val="center"/>
              <w:rPr>
                <w:sz w:val="24"/>
              </w:rPr>
            </w:pPr>
            <w:r>
              <w:rPr>
                <w:sz w:val="24"/>
              </w:rPr>
              <w:t>ЭССЭ</w:t>
            </w:r>
          </w:p>
        </w:tc>
      </w:tr>
      <w:tr w:rsidR="00F12F0C">
        <w:trPr>
          <w:trHeight w:val="328"/>
        </w:trPr>
        <w:tc>
          <w:tcPr>
            <w:tcW w:w="4395" w:type="dxa"/>
          </w:tcPr>
          <w:p w:rsidR="00F12F0C" w:rsidRDefault="007966BC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Видпромежуточнойаттестации</w:t>
            </w:r>
          </w:p>
        </w:tc>
        <w:tc>
          <w:tcPr>
            <w:tcW w:w="2693" w:type="dxa"/>
          </w:tcPr>
          <w:p w:rsidR="00F12F0C" w:rsidRDefault="007966BC">
            <w:pPr>
              <w:pStyle w:val="TableParagraph"/>
              <w:spacing w:before="8"/>
              <w:ind w:left="525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Зачёт</w:t>
            </w:r>
          </w:p>
        </w:tc>
        <w:tc>
          <w:tcPr>
            <w:tcW w:w="2551" w:type="dxa"/>
          </w:tcPr>
          <w:p w:rsidR="00F12F0C" w:rsidRDefault="007966BC">
            <w:pPr>
              <w:pStyle w:val="TableParagraph"/>
              <w:spacing w:before="8"/>
              <w:ind w:left="990" w:right="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Зачёт</w:t>
            </w:r>
          </w:p>
        </w:tc>
      </w:tr>
    </w:tbl>
    <w:p w:rsidR="00F12F0C" w:rsidRDefault="00F12F0C">
      <w:pPr>
        <w:pStyle w:val="a3"/>
        <w:spacing w:before="9"/>
        <w:rPr>
          <w:b/>
          <w:i/>
          <w:sz w:val="33"/>
        </w:rPr>
      </w:pPr>
    </w:p>
    <w:p w:rsidR="00F12F0C" w:rsidRDefault="007966BC">
      <w:pPr>
        <w:pStyle w:val="1"/>
        <w:numPr>
          <w:ilvl w:val="0"/>
          <w:numId w:val="30"/>
        </w:numPr>
        <w:tabs>
          <w:tab w:val="left" w:pos="1462"/>
        </w:tabs>
        <w:spacing w:line="360" w:lineRule="auto"/>
        <w:ind w:left="1631" w:right="757" w:hanging="454"/>
        <w:jc w:val="left"/>
      </w:pPr>
      <w:r>
        <w:t>Содержание дисциплины, структурированное по темам (разделам</w:t>
      </w:r>
      <w:proofErr w:type="gramStart"/>
      <w:r>
        <w:t>)д</w:t>
      </w:r>
      <w:proofErr w:type="gramEnd"/>
      <w:r>
        <w:t>исциплинысуказаниемихобъемов(вакадемических часах)</w:t>
      </w:r>
    </w:p>
    <w:p w:rsidR="00F12F0C" w:rsidRDefault="007966BC">
      <w:pPr>
        <w:spacing w:line="321" w:lineRule="exact"/>
        <w:ind w:left="3960"/>
        <w:rPr>
          <w:b/>
          <w:sz w:val="28"/>
        </w:rPr>
      </w:pPr>
      <w:r>
        <w:rPr>
          <w:b/>
          <w:sz w:val="28"/>
        </w:rPr>
        <w:lastRenderedPageBreak/>
        <w:t>ивидовучебныхзанятий</w:t>
      </w:r>
    </w:p>
    <w:p w:rsidR="00F12F0C" w:rsidRDefault="007966BC">
      <w:pPr>
        <w:pStyle w:val="1"/>
        <w:numPr>
          <w:ilvl w:val="1"/>
          <w:numId w:val="30"/>
        </w:numPr>
        <w:tabs>
          <w:tab w:val="left" w:pos="2021"/>
        </w:tabs>
        <w:spacing w:before="161"/>
        <w:jc w:val="left"/>
      </w:pPr>
      <w:r>
        <w:t>Содержаниедисциплины</w:t>
      </w:r>
    </w:p>
    <w:p w:rsidR="00F12F0C" w:rsidRDefault="00F12F0C">
      <w:p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p w:rsidR="00F12F0C" w:rsidRDefault="007966BC">
      <w:pPr>
        <w:spacing w:before="72" w:line="300" w:lineRule="auto"/>
        <w:ind w:left="820" w:right="406" w:firstLine="707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Тема 1. Теоретические основы налогового права 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Российской Феде-рации</w:t>
      </w:r>
    </w:p>
    <w:p w:rsidR="00F12F0C" w:rsidRDefault="007966BC">
      <w:pPr>
        <w:pStyle w:val="a3"/>
        <w:spacing w:line="300" w:lineRule="auto"/>
        <w:ind w:left="820" w:right="399" w:firstLine="707"/>
        <w:jc w:val="both"/>
      </w:pPr>
      <w:r>
        <w:t xml:space="preserve">Понятие налогового права, предмет, метод, функции. Источники </w:t>
      </w:r>
      <w:proofErr w:type="gramStart"/>
      <w:r>
        <w:t>налого-вого</w:t>
      </w:r>
      <w:proofErr w:type="gramEnd"/>
      <w:r>
        <w:t xml:space="preserve"> права. Принципы налогового права. Система налогового права, его инсти-</w:t>
      </w:r>
      <w:r>
        <w:rPr>
          <w:spacing w:val="-1"/>
        </w:rPr>
        <w:t>туты</w:t>
      </w:r>
      <w:proofErr w:type="gramStart"/>
      <w:r>
        <w:rPr>
          <w:spacing w:val="-1"/>
        </w:rPr>
        <w:t>.К</w:t>
      </w:r>
      <w:proofErr w:type="gramEnd"/>
      <w:r>
        <w:rPr>
          <w:spacing w:val="-1"/>
        </w:rPr>
        <w:t>онституционные</w:t>
      </w:r>
      <w:r>
        <w:t>основыналогообложения.Понятияналога,сбора,стра-хового взноса. Юридическая конструкция налогов, сборов, страховых взносов</w:t>
      </w:r>
      <w:proofErr w:type="gramStart"/>
      <w:r>
        <w:t>.В</w:t>
      </w:r>
      <w:proofErr w:type="gramEnd"/>
      <w:r>
        <w:t>заимосвязьналоговогоправасинымиотраслями.Соотношениепонятий</w:t>
      </w:r>
    </w:p>
    <w:p w:rsidR="00F12F0C" w:rsidRDefault="007966BC">
      <w:pPr>
        <w:pStyle w:val="a3"/>
        <w:spacing w:line="300" w:lineRule="auto"/>
        <w:ind w:left="820" w:right="401"/>
        <w:jc w:val="both"/>
      </w:pPr>
      <w:r>
        <w:t xml:space="preserve">«налоговая система» и «система налогов и сборов». Параметры </w:t>
      </w:r>
      <w:proofErr w:type="gramStart"/>
      <w:r>
        <w:t>налоговой</w:t>
      </w:r>
      <w:proofErr w:type="gramEnd"/>
      <w:r>
        <w:t xml:space="preserve"> си-стемы. Специальные налоговые режимы. Правила установления, введения ивзимания налогов (сборов, страховых взносов). Проблемные аспекты реализа-циинормналоговогоправаиправоприменительнаяпрактика.</w:t>
      </w:r>
    </w:p>
    <w:p w:rsidR="00F12F0C" w:rsidRDefault="00F12F0C">
      <w:pPr>
        <w:pStyle w:val="a3"/>
        <w:spacing w:before="2"/>
        <w:rPr>
          <w:sz w:val="35"/>
        </w:rPr>
      </w:pPr>
    </w:p>
    <w:p w:rsidR="00F12F0C" w:rsidRDefault="007966BC">
      <w:pPr>
        <w:pStyle w:val="1"/>
        <w:spacing w:before="1" w:line="300" w:lineRule="auto"/>
        <w:ind w:right="400" w:firstLine="707"/>
        <w:jc w:val="both"/>
      </w:pPr>
      <w:r>
        <w:t xml:space="preserve">Тема 2. Особенности налогово-правового статуса субъекта </w:t>
      </w:r>
      <w:proofErr w:type="gramStart"/>
      <w:r>
        <w:t>предпри-нимательской</w:t>
      </w:r>
      <w:proofErr w:type="gramEnd"/>
      <w:r>
        <w:t xml:space="preserve"> деятельности при осуществлении имхозяйственной дея-тельности</w:t>
      </w:r>
    </w:p>
    <w:p w:rsidR="00F12F0C" w:rsidRDefault="007966BC">
      <w:pPr>
        <w:pStyle w:val="a3"/>
        <w:spacing w:line="300" w:lineRule="auto"/>
        <w:ind w:left="820" w:right="402" w:firstLine="707"/>
        <w:jc w:val="both"/>
      </w:pPr>
      <w:r>
        <w:t xml:space="preserve">Субъекты налогового права. Правовое положение участников налоговыхправоотношений, осуществляющих хозяйственную деятельность, лиц, </w:t>
      </w:r>
      <w:proofErr w:type="gramStart"/>
      <w:r>
        <w:t>способ-ствующих</w:t>
      </w:r>
      <w:proofErr w:type="gramEnd"/>
      <w:r>
        <w:t xml:space="preserve"> осуществлению налогового контроля. Актуальные проблемы реали-зации прав налогоплательщиков при осуществлении ими хозяйственной дея-тельности, ведении бухгалтерского (налогового) учета, составлении финансо-войотчетности</w:t>
      </w:r>
      <w:proofErr w:type="gramStart"/>
      <w:r>
        <w:t>.О</w:t>
      </w:r>
      <w:proofErr w:type="gramEnd"/>
      <w:r>
        <w:t>собенностиреализацииинститутаналоговогопредставитель-</w:t>
      </w:r>
      <w:r>
        <w:rPr>
          <w:spacing w:val="-1"/>
        </w:rPr>
        <w:t>ствавналоговыхправоотношениях.</w:t>
      </w:r>
      <w:r>
        <w:t>Признаки«недобросовестного»налогопла-тельщика, фирмы «однодневки». «Должная осмотрительность» в налоговыхправоотношениях.</w:t>
      </w:r>
    </w:p>
    <w:p w:rsidR="00F12F0C" w:rsidRDefault="00F12F0C">
      <w:pPr>
        <w:pStyle w:val="a3"/>
        <w:rPr>
          <w:sz w:val="35"/>
        </w:rPr>
      </w:pPr>
    </w:p>
    <w:p w:rsidR="00F12F0C" w:rsidRDefault="007966BC">
      <w:pPr>
        <w:pStyle w:val="1"/>
        <w:spacing w:line="300" w:lineRule="auto"/>
        <w:ind w:right="401" w:firstLine="707"/>
        <w:jc w:val="both"/>
      </w:pPr>
      <w:r>
        <w:t>Тема 3. Особенности исполнения налоговой обязанности субъектамипредпринимательскойдеятельности</w:t>
      </w:r>
    </w:p>
    <w:p w:rsidR="00F12F0C" w:rsidRDefault="007966BC">
      <w:pPr>
        <w:pStyle w:val="a3"/>
        <w:spacing w:line="300" w:lineRule="auto"/>
        <w:ind w:left="820" w:right="399" w:firstLine="707"/>
        <w:jc w:val="both"/>
      </w:pPr>
      <w:r>
        <w:t>Понятие обязанности по уплате налога, сбора, страхового взноса. Юри-дические факты как основания возникновения, изменения, приостановления и</w:t>
      </w:r>
      <w:r>
        <w:rPr>
          <w:spacing w:val="-1"/>
        </w:rPr>
        <w:t>прекращенияналоговой</w:t>
      </w:r>
      <w:r>
        <w:t>обязанности</w:t>
      </w:r>
      <w:proofErr w:type="gramStart"/>
      <w:r>
        <w:t>.П</w:t>
      </w:r>
      <w:proofErr w:type="gramEnd"/>
      <w:r>
        <w:t>роцедуравзиманиязадолженностисор-ганизаций, индивидуальных предпринимателей за счет денежных средств насчетах и иного имущества. Процедура взимания задолженности с физическихлиц. Порядок изменения срока уплаты налога. Правовой аспект исполненияналоговой обязанности при банкротстве, ликвидации, реорганизации организа-ции</w:t>
      </w:r>
      <w:proofErr w:type="gramStart"/>
      <w:r>
        <w:t>.Н</w:t>
      </w:r>
      <w:proofErr w:type="gramEnd"/>
      <w:r>
        <w:t>алоговаяреконструкция.Необоснованнаяналоговаявыгода.Особенно-</w:t>
      </w:r>
    </w:p>
    <w:p w:rsidR="00F12F0C" w:rsidRDefault="00F12F0C">
      <w:pPr>
        <w:spacing w:line="300" w:lineRule="auto"/>
        <w:jc w:val="both"/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3"/>
        <w:spacing w:before="67" w:line="300" w:lineRule="auto"/>
        <w:ind w:left="820" w:right="405"/>
        <w:jc w:val="both"/>
      </w:pPr>
      <w:r>
        <w:lastRenderedPageBreak/>
        <w:t xml:space="preserve">сти исполнения налоговой обязанности субъектами предпринимательской </w:t>
      </w:r>
      <w:proofErr w:type="gramStart"/>
      <w:r>
        <w:t>дея-тельности</w:t>
      </w:r>
      <w:proofErr w:type="gramEnd"/>
      <w:r>
        <w:t xml:space="preserve"> – участниками особых экономических зон, а также субъектами, осу-ществляющимисвоюдеятельностьвАрктикеи Арктической зоне.</w:t>
      </w:r>
    </w:p>
    <w:p w:rsidR="00F12F0C" w:rsidRDefault="00F12F0C">
      <w:pPr>
        <w:pStyle w:val="a3"/>
        <w:spacing w:before="6"/>
        <w:rPr>
          <w:sz w:val="35"/>
        </w:rPr>
      </w:pPr>
    </w:p>
    <w:p w:rsidR="00F12F0C" w:rsidRDefault="007966BC">
      <w:pPr>
        <w:pStyle w:val="1"/>
        <w:spacing w:line="300" w:lineRule="auto"/>
        <w:ind w:right="408" w:firstLine="707"/>
        <w:jc w:val="both"/>
      </w:pPr>
      <w:r>
        <w:t>Тема 4. Правовое регулирование налогового контроля в РоссийскойФедерации</w:t>
      </w:r>
    </w:p>
    <w:p w:rsidR="00F12F0C" w:rsidRDefault="007966BC">
      <w:pPr>
        <w:pStyle w:val="a3"/>
        <w:spacing w:line="300" w:lineRule="auto"/>
        <w:ind w:left="820" w:right="400" w:firstLine="707"/>
        <w:jc w:val="both"/>
      </w:pPr>
      <w:r>
        <w:t>Понятие налогового контроля. Формы и методы налогового контроля</w:t>
      </w:r>
      <w:proofErr w:type="gramStart"/>
      <w:r>
        <w:t>.М</w:t>
      </w:r>
      <w:proofErr w:type="gramEnd"/>
      <w:r>
        <w:t>ероприятияналоговогоконтроля.Процедураосуществлениякамеральнойналоговой проверки, выездной налоговой проверки, налогового мониторинга.Судебная практика, используемая для целей толкования законодательства оналогахисборахврамкахосуществленияналоговогоконтроля(судебныеактыВАС РФ, ВС РФ, Конституционного суда РФ). Процедура привлечения лица кналоговой ответственности по результатам контрольных мероприятий по ст.101 НК РФ, ст. 101.4 НК РФ. Повторные проверки. Полномочия ФНС Россиипопродлениюсроковпроведенияналоговыхпроверок</w:t>
      </w:r>
      <w:proofErr w:type="gramStart"/>
      <w:r>
        <w:t>.О</w:t>
      </w:r>
      <w:proofErr w:type="gramEnd"/>
      <w:r>
        <w:t>собенностиосуществ-ления налогового контроля в отношении группы налогоплательщиков и ино-странных организаций (нерезидентов). Допустимые пределы действий/бездей-ствий сотрудников налоговых органов при осуществлении контрольных меро-приятий</w:t>
      </w:r>
      <w:proofErr w:type="gramStart"/>
      <w:r>
        <w:t>.К</w:t>
      </w:r>
      <w:proofErr w:type="gramEnd"/>
      <w:r>
        <w:t>оммерческаятайна.</w:t>
      </w:r>
    </w:p>
    <w:p w:rsidR="00F12F0C" w:rsidRDefault="00F12F0C">
      <w:pPr>
        <w:pStyle w:val="a3"/>
        <w:rPr>
          <w:sz w:val="35"/>
        </w:rPr>
      </w:pPr>
    </w:p>
    <w:p w:rsidR="00F12F0C" w:rsidRDefault="007966BC">
      <w:pPr>
        <w:pStyle w:val="1"/>
        <w:spacing w:before="1" w:line="300" w:lineRule="auto"/>
        <w:ind w:right="407" w:firstLine="707"/>
        <w:jc w:val="both"/>
      </w:pPr>
      <w:r>
        <w:t xml:space="preserve">Тема 5. Налоговые правонарушения и ответственность </w:t>
      </w:r>
      <w:proofErr w:type="gramStart"/>
      <w:r>
        <w:t>за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совер-шение</w:t>
      </w:r>
    </w:p>
    <w:p w:rsidR="00F12F0C" w:rsidRDefault="007966BC">
      <w:pPr>
        <w:pStyle w:val="a3"/>
        <w:spacing w:line="300" w:lineRule="auto"/>
        <w:ind w:left="820" w:right="402" w:firstLine="707"/>
        <w:jc w:val="both"/>
      </w:pPr>
      <w:r>
        <w:rPr>
          <w:spacing w:val="-1"/>
        </w:rPr>
        <w:t>Понятиеналоговогоправонарушения</w:t>
      </w:r>
      <w:proofErr w:type="gramStart"/>
      <w:r>
        <w:rPr>
          <w:spacing w:val="-1"/>
        </w:rPr>
        <w:t>.</w:t>
      </w:r>
      <w:r>
        <w:t>С</w:t>
      </w:r>
      <w:proofErr w:type="gramEnd"/>
      <w:r>
        <w:t>оотношениепонятий«нарушениезаконодательстваоналогахисборах»и«налоговыеправонарушения».Основа-ния для привлечения лица к ответственности. Обстоятельства, исключающиепривлечение лица к ответственности, обстоятельства, исключающие вину. Об-стоятельства,смягчающиеиотягчающиеответственность</w:t>
      </w:r>
      <w:proofErr w:type="gramStart"/>
      <w:r>
        <w:t>.П</w:t>
      </w:r>
      <w:proofErr w:type="gramEnd"/>
      <w:r>
        <w:t xml:space="preserve">роблемыпримене-ния сроков давности в налоговом праве. Виды налоговых правонарушений иответственность за их совершение. Субъективный состав лиц, подлежащийпривлечению к ответственности за совершение нарушения законодательства оналогахи </w:t>
      </w:r>
      <w:proofErr w:type="gramStart"/>
      <w:r>
        <w:t>сборах</w:t>
      </w:r>
      <w:proofErr w:type="gramEnd"/>
      <w:r>
        <w:t>.</w:t>
      </w:r>
    </w:p>
    <w:p w:rsidR="00F12F0C" w:rsidRDefault="00F12F0C">
      <w:pPr>
        <w:pStyle w:val="a3"/>
        <w:spacing w:before="2"/>
        <w:rPr>
          <w:sz w:val="35"/>
        </w:rPr>
      </w:pPr>
    </w:p>
    <w:p w:rsidR="00F12F0C" w:rsidRDefault="007966BC">
      <w:pPr>
        <w:pStyle w:val="1"/>
        <w:spacing w:line="297" w:lineRule="auto"/>
        <w:ind w:right="400" w:firstLine="707"/>
        <w:jc w:val="both"/>
      </w:pPr>
      <w:r>
        <w:t>Тема 6. Обжалование актов налоговых органов, действий (бездей-ствий</w:t>
      </w:r>
      <w:proofErr w:type="gramStart"/>
      <w:r>
        <w:t>)д</w:t>
      </w:r>
      <w:proofErr w:type="gramEnd"/>
      <w:r>
        <w:t>олжностныхлицналоговыхорганов</w:t>
      </w:r>
    </w:p>
    <w:p w:rsidR="00F12F0C" w:rsidRDefault="007966BC">
      <w:pPr>
        <w:pStyle w:val="a3"/>
        <w:spacing w:line="276" w:lineRule="auto"/>
        <w:ind w:left="820" w:right="404" w:firstLine="707"/>
        <w:jc w:val="both"/>
      </w:pPr>
      <w:r>
        <w:t>Понятиеналоговыхспоров</w:t>
      </w:r>
      <w:proofErr w:type="gramStart"/>
      <w:r>
        <w:t>.К</w:t>
      </w:r>
      <w:proofErr w:type="gramEnd"/>
      <w:r>
        <w:t>лассификацияналоговыхспоровпоразнымосн</w:t>
      </w:r>
      <w:r>
        <w:lastRenderedPageBreak/>
        <w:t>ованиям.Административныйпорядокразрешенияналоговыхспоров.</w:t>
      </w:r>
    </w:p>
    <w:p w:rsidR="00F12F0C" w:rsidRDefault="00F12F0C">
      <w:pPr>
        <w:spacing w:line="276" w:lineRule="auto"/>
        <w:jc w:val="both"/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3"/>
        <w:spacing w:before="67" w:line="276" w:lineRule="auto"/>
        <w:ind w:left="820" w:right="399"/>
        <w:jc w:val="both"/>
      </w:pPr>
      <w:r>
        <w:lastRenderedPageBreak/>
        <w:t>Процедураразрешенияналоговыхспороввсудебномпорядке</w:t>
      </w:r>
      <w:proofErr w:type="gramStart"/>
      <w:r>
        <w:t>.П</w:t>
      </w:r>
      <w:proofErr w:type="gramEnd"/>
      <w:r>
        <w:t>редметналоговогоспора.Субъектыналоговыхправоотношенийприразрешенииналоговогоспоравадминистративномисудебномпорядке.Особенностиоспариванияактовналоговогооргана,имеющиххарактерисполнительногодокумента. Подведомственность и подсудность. Виды исков, предъявляемых варбитражные суды в целях защиты прав налогоплательщика. Обращение вКонституционныйСудРоссийскойФедерациикакспособзащитыправналогоплательщиков.</w:t>
      </w:r>
    </w:p>
    <w:p w:rsidR="00F12F0C" w:rsidRDefault="00F12F0C">
      <w:pPr>
        <w:pStyle w:val="a3"/>
        <w:spacing w:before="6"/>
        <w:rPr>
          <w:sz w:val="32"/>
        </w:rPr>
      </w:pPr>
    </w:p>
    <w:p w:rsidR="00F12F0C" w:rsidRDefault="007966BC">
      <w:pPr>
        <w:pStyle w:val="1"/>
        <w:numPr>
          <w:ilvl w:val="1"/>
          <w:numId w:val="30"/>
        </w:numPr>
        <w:tabs>
          <w:tab w:val="left" w:pos="4069"/>
        </w:tabs>
        <w:ind w:left="4068" w:hanging="3654"/>
        <w:jc w:val="left"/>
      </w:pPr>
      <w:r>
        <w:t>Учебно-тематическийплан</w:t>
      </w:r>
    </w:p>
    <w:p w:rsidR="00F12F0C" w:rsidRDefault="007966BC">
      <w:pPr>
        <w:spacing w:before="233"/>
        <w:ind w:left="1274" w:right="859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Очнаяформаобучения</w:t>
      </w:r>
    </w:p>
    <w:p w:rsidR="00F12F0C" w:rsidRDefault="00F12F0C">
      <w:pPr>
        <w:pStyle w:val="a3"/>
        <w:spacing w:before="1"/>
        <w:rPr>
          <w:b/>
          <w:i/>
          <w:sz w:val="2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410"/>
        <w:gridCol w:w="993"/>
        <w:gridCol w:w="849"/>
        <w:gridCol w:w="1133"/>
        <w:gridCol w:w="993"/>
        <w:gridCol w:w="994"/>
        <w:gridCol w:w="2549"/>
      </w:tblGrid>
      <w:tr w:rsidR="00F12F0C">
        <w:trPr>
          <w:trHeight w:val="350"/>
        </w:trPr>
        <w:tc>
          <w:tcPr>
            <w:tcW w:w="567" w:type="dxa"/>
            <w:vMerge w:val="restart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F12F0C" w:rsidRDefault="007966BC">
            <w:pPr>
              <w:pStyle w:val="TableParagraph"/>
              <w:spacing w:line="278" w:lineRule="auto"/>
              <w:ind w:left="110" w:right="83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1"/>
              <w:rPr>
                <w:b/>
                <w:i/>
                <w:sz w:val="32"/>
              </w:rPr>
            </w:pPr>
          </w:p>
          <w:p w:rsidR="00F12F0C" w:rsidRDefault="007966BC">
            <w:pPr>
              <w:pStyle w:val="TableParagraph"/>
              <w:spacing w:line="259" w:lineRule="auto"/>
              <w:ind w:left="554" w:right="14" w:hanging="43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темыдисциплины</w:t>
            </w:r>
          </w:p>
        </w:tc>
        <w:tc>
          <w:tcPr>
            <w:tcW w:w="4962" w:type="dxa"/>
            <w:gridSpan w:val="5"/>
          </w:tcPr>
          <w:p w:rsidR="00F12F0C" w:rsidRDefault="007966BC">
            <w:pPr>
              <w:pStyle w:val="TableParagraph"/>
              <w:spacing w:before="51"/>
              <w:ind w:left="1290"/>
              <w:rPr>
                <w:b/>
                <w:sz w:val="24"/>
              </w:rPr>
            </w:pPr>
            <w:r>
              <w:rPr>
                <w:b/>
                <w:sz w:val="24"/>
              </w:rPr>
              <w:t>Трудоёмкостьвчасах</w:t>
            </w:r>
          </w:p>
        </w:tc>
        <w:tc>
          <w:tcPr>
            <w:tcW w:w="2549" w:type="dxa"/>
            <w:vMerge w:val="restart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7966BC">
            <w:pPr>
              <w:pStyle w:val="TableParagraph"/>
              <w:spacing w:before="230" w:line="259" w:lineRule="auto"/>
              <w:ind w:left="160" w:right="9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текущегоконтроляуспеваемо-сти</w:t>
            </w:r>
          </w:p>
        </w:tc>
      </w:tr>
      <w:tr w:rsidR="00F12F0C">
        <w:trPr>
          <w:trHeight w:val="645"/>
        </w:trPr>
        <w:tc>
          <w:tcPr>
            <w:tcW w:w="56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 w:val="restart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7966BC">
            <w:pPr>
              <w:pStyle w:val="TableParagraph"/>
              <w:spacing w:before="196" w:line="261" w:lineRule="auto"/>
              <w:ind w:left="232" w:right="119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Всегочасов</w:t>
            </w:r>
          </w:p>
        </w:tc>
        <w:tc>
          <w:tcPr>
            <w:tcW w:w="2975" w:type="dxa"/>
            <w:gridSpan w:val="3"/>
          </w:tcPr>
          <w:p w:rsidR="00F12F0C" w:rsidRDefault="007966BC">
            <w:pPr>
              <w:pStyle w:val="TableParagraph"/>
              <w:spacing w:before="35" w:line="290" w:lineRule="atLeast"/>
              <w:ind w:left="343" w:right="321" w:firstLine="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Контактная работа </w:t>
            </w:r>
            <w:proofErr w:type="gramStart"/>
            <w:r>
              <w:rPr>
                <w:b/>
                <w:sz w:val="24"/>
              </w:rPr>
              <w:t>-А</w:t>
            </w:r>
            <w:proofErr w:type="gramEnd"/>
            <w:r>
              <w:rPr>
                <w:b/>
                <w:sz w:val="24"/>
              </w:rPr>
              <w:t>удиторныезанятия</w:t>
            </w:r>
          </w:p>
        </w:tc>
        <w:tc>
          <w:tcPr>
            <w:tcW w:w="994" w:type="dxa"/>
            <w:vMerge w:val="restart"/>
          </w:tcPr>
          <w:p w:rsidR="00F12F0C" w:rsidRDefault="007966BC">
            <w:pPr>
              <w:pStyle w:val="TableParagraph"/>
              <w:spacing w:before="49" w:line="259" w:lineRule="auto"/>
              <w:ind w:left="109" w:right="9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Само-стоятель-наяра-</w:t>
            </w:r>
          </w:p>
          <w:p w:rsidR="00F12F0C" w:rsidRDefault="007966BC">
            <w:pPr>
              <w:pStyle w:val="TableParagraph"/>
              <w:spacing w:before="1"/>
              <w:ind w:left="242" w:right="2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бота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885"/>
        </w:trPr>
        <w:tc>
          <w:tcPr>
            <w:tcW w:w="56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F12F0C" w:rsidRDefault="007966BC">
            <w:pPr>
              <w:pStyle w:val="TableParagraph"/>
              <w:spacing w:before="169" w:line="259" w:lineRule="auto"/>
              <w:ind w:left="285" w:right="81" w:firstLine="3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Об-щая</w:t>
            </w:r>
            <w:proofErr w:type="gramEnd"/>
          </w:p>
        </w:tc>
        <w:tc>
          <w:tcPr>
            <w:tcW w:w="1133" w:type="dxa"/>
          </w:tcPr>
          <w:p w:rsidR="00F12F0C" w:rsidRDefault="00F12F0C">
            <w:pPr>
              <w:pStyle w:val="TableParagraph"/>
              <w:spacing w:before="7"/>
              <w:rPr>
                <w:b/>
                <w:i/>
                <w:sz w:val="27"/>
              </w:rPr>
            </w:pPr>
          </w:p>
          <w:p w:rsidR="00F12F0C" w:rsidRDefault="007966BC">
            <w:pPr>
              <w:pStyle w:val="TableParagraph"/>
              <w:ind w:left="199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93" w:type="dxa"/>
          </w:tcPr>
          <w:p w:rsidR="00F12F0C" w:rsidRDefault="007966BC">
            <w:pPr>
              <w:pStyle w:val="TableParagraph"/>
              <w:spacing w:before="169" w:line="259" w:lineRule="auto"/>
              <w:ind w:left="282" w:right="63" w:hanging="4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Семи-нары</w:t>
            </w:r>
            <w:proofErr w:type="gramEnd"/>
          </w:p>
        </w:tc>
        <w:tc>
          <w:tcPr>
            <w:tcW w:w="994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1151"/>
        </w:trPr>
        <w:tc>
          <w:tcPr>
            <w:tcW w:w="567" w:type="dxa"/>
            <w:tcBorders>
              <w:bottom w:val="single" w:sz="6" w:space="0" w:color="000000"/>
            </w:tcBorders>
          </w:tcPr>
          <w:p w:rsidR="00F12F0C" w:rsidRDefault="007966BC">
            <w:pPr>
              <w:pStyle w:val="TableParagraph"/>
              <w:spacing w:before="44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F12F0C" w:rsidRDefault="007966BC">
            <w:pPr>
              <w:pStyle w:val="TableParagraph"/>
              <w:spacing w:before="27" w:line="270" w:lineRule="atLeast"/>
              <w:ind w:left="81" w:right="189"/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proofErr w:type="gramStart"/>
            <w:r>
              <w:rPr>
                <w:sz w:val="24"/>
              </w:rPr>
              <w:t>Теоретиче-ские</w:t>
            </w:r>
            <w:proofErr w:type="gramEnd"/>
            <w:r>
              <w:rPr>
                <w:sz w:val="24"/>
              </w:rPr>
              <w:t xml:space="preserve"> основы налого-вогоправавРоссий-скойФедерации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F12F0C" w:rsidRDefault="00F12F0C">
            <w:pPr>
              <w:pStyle w:val="TableParagraph"/>
              <w:spacing w:before="10"/>
              <w:rPr>
                <w:b/>
                <w:i/>
                <w:sz w:val="38"/>
              </w:rPr>
            </w:pPr>
          </w:p>
          <w:p w:rsidR="00F12F0C" w:rsidRDefault="007966BC">
            <w:pPr>
              <w:pStyle w:val="TableParagraph"/>
              <w:ind w:right="29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:rsidR="00F12F0C" w:rsidRDefault="00F12F0C">
            <w:pPr>
              <w:pStyle w:val="TableParagraph"/>
              <w:spacing w:before="10"/>
              <w:rPr>
                <w:b/>
                <w:i/>
                <w:sz w:val="38"/>
              </w:rPr>
            </w:pPr>
          </w:p>
          <w:p w:rsidR="00F12F0C" w:rsidRDefault="007966BC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F12F0C" w:rsidRDefault="00F12F0C">
            <w:pPr>
              <w:pStyle w:val="TableParagraph"/>
              <w:spacing w:before="10"/>
              <w:rPr>
                <w:b/>
                <w:i/>
                <w:sz w:val="38"/>
              </w:rPr>
            </w:pPr>
          </w:p>
          <w:p w:rsidR="00F12F0C" w:rsidRDefault="007966BC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F12F0C" w:rsidRDefault="00F12F0C">
            <w:pPr>
              <w:pStyle w:val="TableParagraph"/>
              <w:spacing w:before="10"/>
              <w:rPr>
                <w:b/>
                <w:i/>
                <w:sz w:val="38"/>
              </w:rPr>
            </w:pPr>
          </w:p>
          <w:p w:rsidR="00F12F0C" w:rsidRDefault="007966BC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F12F0C" w:rsidRDefault="00F12F0C">
            <w:pPr>
              <w:pStyle w:val="TableParagraph"/>
              <w:spacing w:before="10"/>
              <w:rPr>
                <w:b/>
                <w:i/>
                <w:sz w:val="38"/>
              </w:rPr>
            </w:pPr>
          </w:p>
          <w:p w:rsidR="00F12F0C" w:rsidRDefault="007966BC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49" w:type="dxa"/>
            <w:tcBorders>
              <w:bottom w:val="single" w:sz="6" w:space="0" w:color="000000"/>
            </w:tcBorders>
          </w:tcPr>
          <w:p w:rsidR="00F12F0C" w:rsidRDefault="007966BC">
            <w:pPr>
              <w:pStyle w:val="TableParagraph"/>
              <w:spacing w:before="150" w:line="259" w:lineRule="auto"/>
              <w:ind w:left="83" w:right="1"/>
              <w:jc w:val="both"/>
              <w:rPr>
                <w:sz w:val="24"/>
              </w:rPr>
            </w:pPr>
            <w:r>
              <w:rPr>
                <w:sz w:val="24"/>
              </w:rPr>
              <w:t>Опрос,дискуссия,ре-шениетестовизадач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азборкейсов.</w:t>
            </w:r>
          </w:p>
        </w:tc>
      </w:tr>
      <w:tr w:rsidR="00F12F0C">
        <w:trPr>
          <w:trHeight w:val="2255"/>
        </w:trPr>
        <w:tc>
          <w:tcPr>
            <w:tcW w:w="567" w:type="dxa"/>
            <w:tcBorders>
              <w:top w:val="single" w:sz="6" w:space="0" w:color="000000"/>
            </w:tcBorders>
          </w:tcPr>
          <w:p w:rsidR="00F12F0C" w:rsidRDefault="007966BC">
            <w:pPr>
              <w:pStyle w:val="TableParagraph"/>
              <w:spacing w:before="44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F12F0C" w:rsidRDefault="007966BC">
            <w:pPr>
              <w:pStyle w:val="TableParagraph"/>
              <w:spacing w:before="44"/>
              <w:ind w:left="81" w:right="27"/>
              <w:rPr>
                <w:sz w:val="24"/>
              </w:rPr>
            </w:pPr>
            <w:r>
              <w:rPr>
                <w:sz w:val="24"/>
              </w:rPr>
              <w:t>Тема 2. Особенностиналогово-правовогостатуса субъектапредпринимательскойдеятельностиприосу-ществлении им хозяй-ственнойдеятельно-</w:t>
            </w:r>
          </w:p>
          <w:p w:rsidR="00F12F0C" w:rsidRDefault="007966BC">
            <w:pPr>
              <w:pStyle w:val="TableParagraph"/>
              <w:spacing w:line="259" w:lineRule="exact"/>
              <w:ind w:left="81"/>
              <w:rPr>
                <w:sz w:val="24"/>
              </w:rPr>
            </w:pPr>
            <w:r>
              <w:rPr>
                <w:sz w:val="24"/>
              </w:rPr>
              <w:t>сти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8"/>
              <w:rPr>
                <w:b/>
                <w:i/>
                <w:sz w:val="34"/>
              </w:rPr>
            </w:pPr>
          </w:p>
          <w:p w:rsidR="00F12F0C" w:rsidRDefault="007966BC">
            <w:pPr>
              <w:pStyle w:val="TableParagraph"/>
              <w:ind w:right="29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8"/>
              <w:rPr>
                <w:b/>
                <w:i/>
                <w:sz w:val="34"/>
              </w:rPr>
            </w:pPr>
          </w:p>
          <w:p w:rsidR="00F12F0C" w:rsidRDefault="007966BC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8"/>
              <w:rPr>
                <w:b/>
                <w:i/>
                <w:sz w:val="34"/>
              </w:rPr>
            </w:pPr>
          </w:p>
          <w:p w:rsidR="00F12F0C" w:rsidRDefault="007966BC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8"/>
              <w:rPr>
                <w:b/>
                <w:i/>
                <w:sz w:val="34"/>
              </w:rPr>
            </w:pPr>
          </w:p>
          <w:p w:rsidR="00F12F0C" w:rsidRDefault="007966BC">
            <w:pPr>
              <w:pStyle w:val="TableParagraph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8"/>
              <w:rPr>
                <w:b/>
                <w:i/>
                <w:sz w:val="34"/>
              </w:rPr>
            </w:pPr>
          </w:p>
          <w:p w:rsidR="00F12F0C" w:rsidRDefault="007966BC">
            <w:pPr>
              <w:pStyle w:val="TableParagraph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49" w:type="dxa"/>
            <w:tcBorders>
              <w:top w:val="single" w:sz="6" w:space="0" w:color="000000"/>
            </w:tcBorders>
          </w:tcPr>
          <w:p w:rsidR="00F12F0C" w:rsidRDefault="007966BC">
            <w:pPr>
              <w:pStyle w:val="TableParagraph"/>
              <w:spacing w:before="44" w:line="259" w:lineRule="auto"/>
              <w:ind w:left="203" w:right="-15"/>
              <w:jc w:val="both"/>
              <w:rPr>
                <w:sz w:val="24"/>
              </w:rPr>
            </w:pPr>
            <w:r>
              <w:rPr>
                <w:sz w:val="24"/>
              </w:rPr>
              <w:t>Опрос, дискуссия. Раз-боркейсов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итуаци-онныхзадач.</w:t>
            </w:r>
          </w:p>
        </w:tc>
      </w:tr>
      <w:tr w:rsidR="00F12F0C">
        <w:trPr>
          <w:trHeight w:val="1709"/>
        </w:trPr>
        <w:tc>
          <w:tcPr>
            <w:tcW w:w="567" w:type="dxa"/>
          </w:tcPr>
          <w:p w:rsidR="00F12F0C" w:rsidRDefault="007966BC">
            <w:pPr>
              <w:pStyle w:val="TableParagraph"/>
              <w:spacing w:before="47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0" w:type="dxa"/>
          </w:tcPr>
          <w:p w:rsidR="00F12F0C" w:rsidRDefault="007966BC">
            <w:pPr>
              <w:pStyle w:val="TableParagraph"/>
              <w:spacing w:before="47"/>
              <w:ind w:left="81" w:right="-22"/>
              <w:rPr>
                <w:sz w:val="24"/>
              </w:rPr>
            </w:pPr>
            <w:r>
              <w:rPr>
                <w:sz w:val="24"/>
              </w:rPr>
              <w:t xml:space="preserve">Тема 3. Особенностиисполнения налоговойобязанности </w:t>
            </w:r>
            <w:proofErr w:type="gramStart"/>
            <w:r>
              <w:rPr>
                <w:sz w:val="24"/>
              </w:rPr>
              <w:t>субъек-тами</w:t>
            </w:r>
            <w:proofErr w:type="gramEnd"/>
            <w:r>
              <w:rPr>
                <w:sz w:val="24"/>
              </w:rPr>
              <w:t xml:space="preserve"> предпринима-тельскойдеятельно-</w:t>
            </w:r>
          </w:p>
          <w:p w:rsidR="00F12F0C" w:rsidRDefault="007966BC">
            <w:pPr>
              <w:pStyle w:val="TableParagraph"/>
              <w:spacing w:line="261" w:lineRule="exact"/>
              <w:ind w:left="81"/>
              <w:rPr>
                <w:sz w:val="24"/>
              </w:rPr>
            </w:pPr>
            <w:r>
              <w:rPr>
                <w:sz w:val="24"/>
              </w:rPr>
              <w:t>сти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F12F0C" w:rsidRDefault="007966BC">
            <w:pPr>
              <w:pStyle w:val="TableParagraph"/>
              <w:ind w:right="29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49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F12F0C" w:rsidRDefault="007966BC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F12F0C" w:rsidRDefault="007966BC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F12F0C" w:rsidRDefault="007966BC">
            <w:pPr>
              <w:pStyle w:val="TableParagraph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F12F0C" w:rsidRDefault="007966BC">
            <w:pPr>
              <w:pStyle w:val="TableParagraph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49" w:type="dxa"/>
          </w:tcPr>
          <w:p w:rsidR="00F12F0C" w:rsidRDefault="007966BC">
            <w:pPr>
              <w:pStyle w:val="TableParagraph"/>
              <w:spacing w:before="47" w:line="259" w:lineRule="auto"/>
              <w:ind w:left="203" w:right="23"/>
              <w:rPr>
                <w:sz w:val="24"/>
              </w:rPr>
            </w:pPr>
            <w:r>
              <w:rPr>
                <w:sz w:val="24"/>
              </w:rPr>
              <w:t>Опрос,дискуссия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о-ставления экспертныхзаключений. Разборкейсов, ситуационныхзадач.</w:t>
            </w:r>
          </w:p>
        </w:tc>
      </w:tr>
      <w:tr w:rsidR="00F12F0C">
        <w:trPr>
          <w:trHeight w:val="1540"/>
        </w:trPr>
        <w:tc>
          <w:tcPr>
            <w:tcW w:w="567" w:type="dxa"/>
          </w:tcPr>
          <w:p w:rsidR="00F12F0C" w:rsidRDefault="007966BC">
            <w:pPr>
              <w:pStyle w:val="TableParagraph"/>
              <w:spacing w:before="44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:rsidR="00F12F0C" w:rsidRDefault="007966BC">
            <w:pPr>
              <w:pStyle w:val="TableParagraph"/>
              <w:spacing w:before="44"/>
              <w:ind w:left="81" w:right="1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proofErr w:type="gramStart"/>
            <w:r>
              <w:rPr>
                <w:sz w:val="24"/>
              </w:rPr>
              <w:t>Правовое</w:t>
            </w:r>
            <w:proofErr w:type="gramEnd"/>
            <w:r>
              <w:rPr>
                <w:sz w:val="24"/>
              </w:rPr>
              <w:t xml:space="preserve"> ре-гулирование налого-вого контроля в Рос-сийскойФедерации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right="29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49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49" w:type="dxa"/>
          </w:tcPr>
          <w:p w:rsidR="00F12F0C" w:rsidRDefault="007966BC">
            <w:pPr>
              <w:pStyle w:val="TableParagraph"/>
              <w:spacing w:before="44" w:line="259" w:lineRule="auto"/>
              <w:ind w:left="203" w:right="33"/>
              <w:rPr>
                <w:sz w:val="24"/>
              </w:rPr>
            </w:pPr>
            <w:r>
              <w:rPr>
                <w:sz w:val="24"/>
              </w:rPr>
              <w:t>Опрос,дискуссия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о-ставления экспертныхзаключений. Разборкейсов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итуационных</w:t>
            </w:r>
          </w:p>
          <w:p w:rsidR="00F12F0C" w:rsidRDefault="007966BC">
            <w:pPr>
              <w:pStyle w:val="TableParagraph"/>
              <w:spacing w:before="1"/>
              <w:ind w:left="203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</w:tbl>
    <w:p w:rsidR="00F12F0C" w:rsidRDefault="00F12F0C">
      <w:pPr>
        <w:rPr>
          <w:sz w:val="24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410"/>
        <w:gridCol w:w="993"/>
        <w:gridCol w:w="849"/>
        <w:gridCol w:w="1133"/>
        <w:gridCol w:w="993"/>
        <w:gridCol w:w="994"/>
        <w:gridCol w:w="2549"/>
      </w:tblGrid>
      <w:tr w:rsidR="00F12F0C">
        <w:trPr>
          <w:trHeight w:val="1540"/>
        </w:trPr>
        <w:tc>
          <w:tcPr>
            <w:tcW w:w="567" w:type="dxa"/>
          </w:tcPr>
          <w:p w:rsidR="00F12F0C" w:rsidRDefault="007966BC"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F12F0C" w:rsidRDefault="007966BC">
            <w:pPr>
              <w:pStyle w:val="TableParagraph"/>
              <w:spacing w:before="41"/>
              <w:ind w:left="81" w:right="40"/>
              <w:rPr>
                <w:sz w:val="24"/>
              </w:rPr>
            </w:pPr>
            <w:r>
              <w:rPr>
                <w:sz w:val="24"/>
              </w:rPr>
              <w:t>Тема 5. Налоговыеправонарушенияиот-ветственность за ихсовершение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left="296" w:right="15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49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F12F0C" w:rsidRDefault="007966BC">
            <w:pPr>
              <w:pStyle w:val="TableParagraph"/>
              <w:ind w:left="294" w:right="9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49" w:type="dxa"/>
          </w:tcPr>
          <w:p w:rsidR="00F12F0C" w:rsidRDefault="007966BC">
            <w:pPr>
              <w:pStyle w:val="TableParagraph"/>
              <w:spacing w:before="41" w:line="259" w:lineRule="auto"/>
              <w:ind w:left="203" w:right="33"/>
              <w:rPr>
                <w:sz w:val="24"/>
              </w:rPr>
            </w:pPr>
            <w:r>
              <w:rPr>
                <w:sz w:val="24"/>
              </w:rPr>
              <w:t>Опрос,дискуссия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о-ставления экспертныхзаключений. Разборкейсов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итуационных</w:t>
            </w:r>
          </w:p>
          <w:p w:rsidR="00F12F0C" w:rsidRDefault="007966BC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F12F0C">
        <w:trPr>
          <w:trHeight w:val="1708"/>
        </w:trPr>
        <w:tc>
          <w:tcPr>
            <w:tcW w:w="567" w:type="dxa"/>
          </w:tcPr>
          <w:p w:rsidR="00F12F0C" w:rsidRDefault="007966BC">
            <w:pPr>
              <w:pStyle w:val="TableParagraph"/>
              <w:spacing w:before="41"/>
              <w:ind w:left="8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</w:tcPr>
          <w:p w:rsidR="00F12F0C" w:rsidRDefault="007966BC">
            <w:pPr>
              <w:pStyle w:val="TableParagraph"/>
              <w:spacing w:before="32" w:line="270" w:lineRule="atLeast"/>
              <w:ind w:left="81" w:right="-22"/>
              <w:rPr>
                <w:sz w:val="24"/>
              </w:rPr>
            </w:pPr>
            <w:r>
              <w:rPr>
                <w:sz w:val="24"/>
              </w:rPr>
              <w:t xml:space="preserve">Тема 6. Обжалованиеактов налоговых </w:t>
            </w:r>
            <w:proofErr w:type="gramStart"/>
            <w:r>
              <w:rPr>
                <w:sz w:val="24"/>
              </w:rPr>
              <w:t>орга-нов</w:t>
            </w:r>
            <w:proofErr w:type="gramEnd"/>
            <w:r>
              <w:rPr>
                <w:sz w:val="24"/>
              </w:rPr>
              <w:t>, действий (бездей-ствий) должностныхлиц налоговых орга-нов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:rsidR="00F12F0C" w:rsidRDefault="007966BC">
            <w:pPr>
              <w:pStyle w:val="TableParagraph"/>
              <w:ind w:left="296" w:right="15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49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:rsidR="00F12F0C" w:rsidRDefault="007966BC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:rsidR="00F12F0C" w:rsidRDefault="007966BC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:rsidR="00F12F0C" w:rsidRDefault="007966BC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F12F0C" w:rsidRDefault="00F12F0C">
            <w:pPr>
              <w:pStyle w:val="TableParagraph"/>
              <w:rPr>
                <w:b/>
                <w:i/>
                <w:sz w:val="26"/>
              </w:rPr>
            </w:pPr>
          </w:p>
          <w:p w:rsidR="00F12F0C" w:rsidRDefault="00F12F0C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:rsidR="00F12F0C" w:rsidRDefault="007966BC">
            <w:pPr>
              <w:pStyle w:val="TableParagraph"/>
              <w:ind w:left="294" w:right="9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49" w:type="dxa"/>
          </w:tcPr>
          <w:p w:rsidR="00F12F0C" w:rsidRDefault="007966BC">
            <w:pPr>
              <w:pStyle w:val="TableParagraph"/>
              <w:spacing w:before="41" w:line="259" w:lineRule="auto"/>
              <w:ind w:left="203" w:right="23"/>
              <w:rPr>
                <w:sz w:val="24"/>
              </w:rPr>
            </w:pPr>
            <w:r>
              <w:rPr>
                <w:sz w:val="24"/>
              </w:rPr>
              <w:t>Опрос,дискуссия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о-ставления экспертныхзаключений. Разборкейсов, ситуационныхзадач.</w:t>
            </w:r>
          </w:p>
        </w:tc>
      </w:tr>
      <w:tr w:rsidR="00F12F0C">
        <w:trPr>
          <w:trHeight w:val="769"/>
        </w:trPr>
        <w:tc>
          <w:tcPr>
            <w:tcW w:w="2977" w:type="dxa"/>
            <w:gridSpan w:val="2"/>
          </w:tcPr>
          <w:p w:rsidR="00F12F0C" w:rsidRDefault="007966BC">
            <w:pPr>
              <w:pStyle w:val="TableParagraph"/>
              <w:spacing w:before="233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Вцеломподисциплине</w:t>
            </w:r>
          </w:p>
        </w:tc>
        <w:tc>
          <w:tcPr>
            <w:tcW w:w="993" w:type="dxa"/>
          </w:tcPr>
          <w:p w:rsidR="00F12F0C" w:rsidRDefault="007966BC">
            <w:pPr>
              <w:pStyle w:val="TableParagraph"/>
              <w:spacing w:before="223"/>
              <w:ind w:left="292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49" w:type="dxa"/>
          </w:tcPr>
          <w:p w:rsidR="00F12F0C" w:rsidRDefault="007966BC">
            <w:pPr>
              <w:pStyle w:val="TableParagraph"/>
              <w:spacing w:before="223"/>
              <w:ind w:left="150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133" w:type="dxa"/>
          </w:tcPr>
          <w:p w:rsidR="00F12F0C" w:rsidRDefault="007966BC">
            <w:pPr>
              <w:pStyle w:val="TableParagraph"/>
              <w:spacing w:before="22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3" w:type="dxa"/>
          </w:tcPr>
          <w:p w:rsidR="00F12F0C" w:rsidRDefault="007966BC">
            <w:pPr>
              <w:pStyle w:val="TableParagraph"/>
              <w:spacing w:before="223"/>
              <w:ind w:left="295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94" w:type="dxa"/>
          </w:tcPr>
          <w:p w:rsidR="00F12F0C" w:rsidRDefault="007966BC">
            <w:pPr>
              <w:pStyle w:val="TableParagraph"/>
              <w:spacing w:before="223"/>
              <w:ind w:left="224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2549" w:type="dxa"/>
          </w:tcPr>
          <w:p w:rsidR="00F12F0C" w:rsidRDefault="007966BC">
            <w:pPr>
              <w:pStyle w:val="TableParagraph"/>
              <w:spacing w:before="226"/>
              <w:ind w:left="946" w:right="8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ЭССЭ</w:t>
            </w:r>
          </w:p>
        </w:tc>
      </w:tr>
      <w:tr w:rsidR="00F12F0C">
        <w:trPr>
          <w:trHeight w:val="557"/>
        </w:trPr>
        <w:tc>
          <w:tcPr>
            <w:tcW w:w="2977" w:type="dxa"/>
            <w:gridSpan w:val="2"/>
          </w:tcPr>
          <w:p w:rsidR="00F12F0C" w:rsidRDefault="007966BC">
            <w:pPr>
              <w:pStyle w:val="TableParagraph"/>
              <w:spacing w:before="123"/>
              <w:ind w:left="967"/>
              <w:rPr>
                <w:sz w:val="24"/>
              </w:rPr>
            </w:pPr>
            <w:r>
              <w:rPr>
                <w:sz w:val="24"/>
              </w:rPr>
              <w:t>Итогов%</w:t>
            </w:r>
          </w:p>
        </w:tc>
        <w:tc>
          <w:tcPr>
            <w:tcW w:w="993" w:type="dxa"/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F12F0C" w:rsidRDefault="007966BC">
            <w:pPr>
              <w:pStyle w:val="TableParagraph"/>
              <w:spacing w:before="123"/>
              <w:ind w:left="220" w:right="139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133" w:type="dxa"/>
          </w:tcPr>
          <w:p w:rsidR="00F12F0C" w:rsidRDefault="007966BC">
            <w:pPr>
              <w:pStyle w:val="TableParagraph"/>
              <w:spacing w:before="123"/>
              <w:ind w:left="132" w:right="45"/>
              <w:jc w:val="center"/>
              <w:rPr>
                <w:sz w:val="24"/>
              </w:rPr>
            </w:pPr>
            <w:r>
              <w:rPr>
                <w:sz w:val="24"/>
              </w:rPr>
              <w:t>25%</w:t>
            </w:r>
          </w:p>
        </w:tc>
        <w:tc>
          <w:tcPr>
            <w:tcW w:w="993" w:type="dxa"/>
          </w:tcPr>
          <w:p w:rsidR="00F12F0C" w:rsidRDefault="007966BC">
            <w:pPr>
              <w:pStyle w:val="TableParagraph"/>
              <w:spacing w:before="114"/>
              <w:ind w:left="282"/>
              <w:rPr>
                <w:sz w:val="24"/>
              </w:rPr>
            </w:pPr>
            <w:r>
              <w:rPr>
                <w:sz w:val="24"/>
              </w:rPr>
              <w:t>75%</w:t>
            </w:r>
          </w:p>
        </w:tc>
        <w:tc>
          <w:tcPr>
            <w:tcW w:w="994" w:type="dxa"/>
          </w:tcPr>
          <w:p w:rsidR="00F12F0C" w:rsidRDefault="007966BC">
            <w:pPr>
              <w:pStyle w:val="TableParagraph"/>
              <w:spacing w:before="123"/>
              <w:ind w:left="294" w:right="210"/>
              <w:jc w:val="center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2549" w:type="dxa"/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</w:tr>
    </w:tbl>
    <w:p w:rsidR="00F12F0C" w:rsidRDefault="00F12F0C">
      <w:pPr>
        <w:pStyle w:val="a3"/>
        <w:rPr>
          <w:b/>
          <w:i/>
          <w:sz w:val="20"/>
        </w:rPr>
      </w:pPr>
    </w:p>
    <w:p w:rsidR="00F12F0C" w:rsidRDefault="007966BC">
      <w:pPr>
        <w:pStyle w:val="1"/>
        <w:numPr>
          <w:ilvl w:val="1"/>
          <w:numId w:val="30"/>
        </w:numPr>
        <w:tabs>
          <w:tab w:val="left" w:pos="2028"/>
        </w:tabs>
        <w:spacing w:before="242"/>
        <w:ind w:left="2027"/>
        <w:jc w:val="left"/>
      </w:pPr>
      <w:r>
        <w:t>Содержаниесеминаров</w:t>
      </w:r>
      <w:proofErr w:type="gramStart"/>
      <w:r>
        <w:t>,п</w:t>
      </w:r>
      <w:proofErr w:type="gramEnd"/>
      <w:r>
        <w:t>рактическихзанятий</w:t>
      </w:r>
    </w:p>
    <w:p w:rsidR="00F12F0C" w:rsidRDefault="00F12F0C">
      <w:pPr>
        <w:pStyle w:val="a3"/>
        <w:spacing w:before="8"/>
        <w:rPr>
          <w:b/>
          <w:sz w:val="13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5956"/>
        <w:gridCol w:w="2124"/>
      </w:tblGrid>
      <w:tr w:rsidR="00F12F0C">
        <w:trPr>
          <w:trHeight w:val="981"/>
        </w:trPr>
        <w:tc>
          <w:tcPr>
            <w:tcW w:w="2410" w:type="dxa"/>
          </w:tcPr>
          <w:p w:rsidR="00F12F0C" w:rsidRDefault="00F12F0C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F12F0C" w:rsidRDefault="007966BC">
            <w:pPr>
              <w:pStyle w:val="TableParagraph"/>
              <w:ind w:left="540" w:right="431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темдисциплины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spacing w:before="83"/>
              <w:ind w:left="141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Переченьвопросовдляобсуждениянасеминарских</w:t>
            </w:r>
            <w:proofErr w:type="gramStart"/>
            <w:r>
              <w:rPr>
                <w:b/>
                <w:sz w:val="24"/>
              </w:rPr>
              <w:t>,п</w:t>
            </w:r>
            <w:proofErr w:type="gramEnd"/>
            <w:r>
              <w:rPr>
                <w:b/>
                <w:sz w:val="24"/>
              </w:rPr>
              <w:t>рактических занятиях, рекомендуемые источникиизразделов8, 9</w:t>
            </w:r>
          </w:p>
        </w:tc>
        <w:tc>
          <w:tcPr>
            <w:tcW w:w="2124" w:type="dxa"/>
          </w:tcPr>
          <w:p w:rsidR="00F12F0C" w:rsidRDefault="00F12F0C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F12F0C" w:rsidRDefault="007966BC">
            <w:pPr>
              <w:pStyle w:val="TableParagraph"/>
              <w:ind w:left="415" w:right="103" w:hanging="23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проведе-ниязанятий</w:t>
            </w:r>
          </w:p>
        </w:tc>
      </w:tr>
      <w:tr w:rsidR="00F12F0C">
        <w:trPr>
          <w:trHeight w:val="3926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7"/>
              <w:ind w:left="110" w:right="160"/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proofErr w:type="gramStart"/>
            <w:r>
              <w:rPr>
                <w:sz w:val="24"/>
              </w:rPr>
              <w:t>Теоретиче-ские</w:t>
            </w:r>
            <w:proofErr w:type="gramEnd"/>
            <w:r>
              <w:rPr>
                <w:sz w:val="24"/>
              </w:rPr>
              <w:t xml:space="preserve"> основы налого-вогоправавРоссий-скойФедерации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</w:tabs>
              <w:spacing w:before="47"/>
              <w:ind w:right="406"/>
              <w:rPr>
                <w:sz w:val="24"/>
              </w:rPr>
            </w:pPr>
            <w:r>
              <w:rPr>
                <w:sz w:val="24"/>
              </w:rPr>
              <w:t xml:space="preserve">Понятие налогового права, предмет, метод, </w:t>
            </w:r>
            <w:proofErr w:type="gramStart"/>
            <w:r>
              <w:rPr>
                <w:sz w:val="24"/>
              </w:rPr>
              <w:t>функ-ции</w:t>
            </w:r>
            <w:proofErr w:type="gramEnd"/>
            <w:r>
              <w:rPr>
                <w:sz w:val="24"/>
              </w:rPr>
              <w:t>.</w:t>
            </w:r>
          </w:p>
          <w:p w:rsidR="00F12F0C" w:rsidRDefault="007966BC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</w:tabs>
              <w:ind w:right="333"/>
              <w:rPr>
                <w:sz w:val="24"/>
              </w:rPr>
            </w:pPr>
            <w:r>
              <w:rPr>
                <w:sz w:val="24"/>
              </w:rPr>
              <w:t>Соотношениепонятий</w:t>
            </w:r>
            <w:proofErr w:type="gramStart"/>
            <w:r>
              <w:rPr>
                <w:sz w:val="24"/>
              </w:rPr>
              <w:t>«н</w:t>
            </w:r>
            <w:proofErr w:type="gramEnd"/>
            <w:r>
              <w:rPr>
                <w:sz w:val="24"/>
              </w:rPr>
              <w:t>алоговая система»и«си-стеманалогов и сборов».</w:t>
            </w:r>
          </w:p>
          <w:p w:rsidR="00F12F0C" w:rsidRDefault="007966BC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Параметрыналоговойсистемы.</w:t>
            </w:r>
          </w:p>
          <w:p w:rsidR="00F12F0C" w:rsidRDefault="007966BC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Специальныеналоговыережимы.</w:t>
            </w:r>
          </w:p>
          <w:p w:rsidR="00F12F0C" w:rsidRDefault="007966BC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</w:tabs>
              <w:ind w:right="78"/>
              <w:rPr>
                <w:sz w:val="24"/>
              </w:rPr>
            </w:pPr>
            <w:r>
              <w:rPr>
                <w:sz w:val="24"/>
              </w:rPr>
              <w:t>Правилаустановления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веденияивзиманияналогов(сборов,страховыхвзносов).</w:t>
            </w:r>
          </w:p>
          <w:p w:rsidR="00F12F0C" w:rsidRDefault="007966BC">
            <w:pPr>
              <w:pStyle w:val="TableParagraph"/>
              <w:numPr>
                <w:ilvl w:val="0"/>
                <w:numId w:val="29"/>
              </w:numPr>
              <w:tabs>
                <w:tab w:val="left" w:pos="421"/>
              </w:tabs>
              <w:ind w:right="313"/>
              <w:rPr>
                <w:sz w:val="24"/>
              </w:rPr>
            </w:pPr>
            <w:r>
              <w:rPr>
                <w:sz w:val="24"/>
              </w:rPr>
              <w:t>Проблемныеаспектыреализациинормналоговогоправаиправоприменительная практика.</w:t>
            </w:r>
          </w:p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Рекомендуемыеисточники</w:t>
            </w:r>
            <w:r>
              <w:rPr>
                <w:sz w:val="24"/>
              </w:rPr>
              <w:t>:</w:t>
            </w: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Раздел8– 1, 2, 4,5, 7, 8, 9, 10,11; 12-14; 15, 16</w:t>
            </w:r>
          </w:p>
          <w:p w:rsidR="00F12F0C" w:rsidRDefault="007966BC">
            <w:pPr>
              <w:pStyle w:val="TableParagraph"/>
              <w:spacing w:before="10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 xml:space="preserve"> – 1,3-8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7"/>
              <w:ind w:left="105" w:right="68"/>
              <w:rPr>
                <w:sz w:val="24"/>
              </w:rPr>
            </w:pPr>
            <w:r>
              <w:rPr>
                <w:sz w:val="24"/>
              </w:rPr>
              <w:t>Опрос, дискуссия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ешение кейсов иситуационных за-дач, анализ норма-тивныхактовису-дебной практики,работа в малыхгруппах.</w:t>
            </w:r>
          </w:p>
        </w:tc>
      </w:tr>
      <w:tr w:rsidR="00F12F0C">
        <w:trPr>
          <w:trHeight w:val="3928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9"/>
              <w:ind w:left="110" w:righ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2. Особенностиналогово-правовогостатуса субъектапредприниматель-ской деятельностипри осуществленииим хозяйственной </w:t>
            </w:r>
            <w:proofErr w:type="gramStart"/>
            <w:r>
              <w:rPr>
                <w:sz w:val="24"/>
              </w:rPr>
              <w:t>де-ятельности</w:t>
            </w:r>
            <w:proofErr w:type="gramEnd"/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numPr>
                <w:ilvl w:val="0"/>
                <w:numId w:val="28"/>
              </w:numPr>
              <w:tabs>
                <w:tab w:val="left" w:pos="471"/>
              </w:tabs>
              <w:spacing w:before="49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Актуальные проблемы реализации прав налогопла-тельщиков при осуществлении ими хозяйственнойдеятельности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едениибухгалтерского(налогового)учета,составлениифинансовой отчетности.</w:t>
            </w:r>
          </w:p>
          <w:p w:rsidR="00F12F0C" w:rsidRDefault="007966BC">
            <w:pPr>
              <w:pStyle w:val="TableParagraph"/>
              <w:numPr>
                <w:ilvl w:val="0"/>
                <w:numId w:val="28"/>
              </w:numPr>
              <w:tabs>
                <w:tab w:val="left" w:pos="471"/>
              </w:tabs>
              <w:spacing w:before="1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реализации института налоговогопредставительствавналоговыхправоотношениях.</w:t>
            </w:r>
          </w:p>
          <w:p w:rsidR="00F12F0C" w:rsidRDefault="007966BC">
            <w:pPr>
              <w:pStyle w:val="TableParagraph"/>
              <w:numPr>
                <w:ilvl w:val="0"/>
                <w:numId w:val="28"/>
              </w:numPr>
              <w:tabs>
                <w:tab w:val="left" w:pos="471"/>
              </w:tabs>
              <w:ind w:right="69"/>
              <w:jc w:val="both"/>
              <w:rPr>
                <w:sz w:val="24"/>
              </w:rPr>
            </w:pPr>
            <w:r>
              <w:rPr>
                <w:sz w:val="24"/>
              </w:rPr>
              <w:t>Признаки «недобросовестного» налогоплательщика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ирмы«однодневки».</w:t>
            </w:r>
          </w:p>
          <w:p w:rsidR="00F12F0C" w:rsidRDefault="007966BC">
            <w:pPr>
              <w:pStyle w:val="TableParagraph"/>
              <w:numPr>
                <w:ilvl w:val="0"/>
                <w:numId w:val="28"/>
              </w:numPr>
              <w:tabs>
                <w:tab w:val="left" w:pos="471"/>
              </w:tabs>
              <w:ind w:right="1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«Должная осмотрительность» в </w:t>
            </w:r>
            <w:proofErr w:type="gramStart"/>
            <w:r>
              <w:rPr>
                <w:sz w:val="24"/>
              </w:rPr>
              <w:t>налоговых</w:t>
            </w:r>
            <w:proofErr w:type="gramEnd"/>
            <w:r>
              <w:rPr>
                <w:sz w:val="24"/>
              </w:rPr>
              <w:t xml:space="preserve"> правоот-ношениях.</w:t>
            </w:r>
          </w:p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Рекомендуемыеисточники</w:t>
            </w:r>
            <w:r>
              <w:rPr>
                <w:sz w:val="24"/>
              </w:rPr>
              <w:t>:</w:t>
            </w: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Раздел8– 1, 2, 4,5, 7, 8, 9, 10,11; 12-14; 15, 16</w:t>
            </w:r>
          </w:p>
          <w:p w:rsidR="00F12F0C" w:rsidRDefault="007966BC">
            <w:pPr>
              <w:pStyle w:val="TableParagraph"/>
              <w:spacing w:before="9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 xml:space="preserve"> –1-9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9"/>
              <w:ind w:left="105" w:right="68"/>
              <w:rPr>
                <w:sz w:val="24"/>
              </w:rPr>
            </w:pPr>
            <w:r>
              <w:rPr>
                <w:sz w:val="24"/>
              </w:rPr>
              <w:t>Опрос, дискуссия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ешение кейсов иситуационных за-дач, анализ норма-тивныхактовису-дебной практики,работа в малыхгруппах.</w:t>
            </w:r>
          </w:p>
        </w:tc>
      </w:tr>
    </w:tbl>
    <w:p w:rsidR="00F12F0C" w:rsidRDefault="00F12F0C">
      <w:pPr>
        <w:rPr>
          <w:sz w:val="24"/>
        </w:rPr>
        <w:sectPr w:rsidR="00F12F0C">
          <w:pgSz w:w="11910" w:h="16840"/>
          <w:pgMar w:top="1120" w:right="440" w:bottom="800" w:left="740" w:header="0" w:footer="531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5956"/>
        <w:gridCol w:w="2124"/>
      </w:tblGrid>
      <w:tr w:rsidR="00F12F0C">
        <w:trPr>
          <w:trHeight w:val="5585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3"/>
              <w:ind w:left="110" w:right="10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3. Особенностиисполнения </w:t>
            </w:r>
            <w:proofErr w:type="gramStart"/>
            <w:r>
              <w:rPr>
                <w:sz w:val="24"/>
              </w:rPr>
              <w:t>налого-вой</w:t>
            </w:r>
            <w:proofErr w:type="gramEnd"/>
            <w:r>
              <w:rPr>
                <w:sz w:val="24"/>
              </w:rPr>
              <w:t xml:space="preserve"> обязанностисубъектамипредпри-нимательской дея-тельности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spacing w:before="43"/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>Процедура взимания задолженности с организаций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ндивидуальных предпринимателей за счет денеж-ных средствнасчетах и иногоимущества.</w:t>
            </w:r>
          </w:p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spacing w:before="1"/>
              <w:ind w:right="292"/>
              <w:jc w:val="both"/>
              <w:rPr>
                <w:sz w:val="24"/>
              </w:rPr>
            </w:pPr>
            <w:r>
              <w:rPr>
                <w:sz w:val="24"/>
              </w:rPr>
              <w:t>Процедура взимания задолженности с физическихлиц.</w:t>
            </w:r>
          </w:p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Порядокизменениясрокауплатыналога.</w:t>
            </w:r>
          </w:p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ind w:right="296"/>
              <w:rPr>
                <w:sz w:val="24"/>
              </w:rPr>
            </w:pPr>
            <w:r>
              <w:rPr>
                <w:sz w:val="24"/>
              </w:rPr>
              <w:t xml:space="preserve">Правовой аспект исполнения налоговой </w:t>
            </w:r>
            <w:proofErr w:type="gramStart"/>
            <w:r>
              <w:rPr>
                <w:sz w:val="24"/>
              </w:rPr>
              <w:t>обязанно-сти</w:t>
            </w:r>
            <w:proofErr w:type="gramEnd"/>
            <w:r>
              <w:rPr>
                <w:sz w:val="24"/>
              </w:rPr>
              <w:t xml:space="preserve"> при банкротстве, ликвидации, реорганизацииорганизации.</w:t>
            </w:r>
          </w:p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Налоговаяреконструкция.</w:t>
            </w:r>
          </w:p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Необоснованнаяналоговаявыгода.</w:t>
            </w:r>
          </w:p>
          <w:p w:rsidR="00F12F0C" w:rsidRDefault="007966BC">
            <w:pPr>
              <w:pStyle w:val="TableParagraph"/>
              <w:numPr>
                <w:ilvl w:val="0"/>
                <w:numId w:val="27"/>
              </w:numPr>
              <w:tabs>
                <w:tab w:val="left" w:pos="471"/>
              </w:tabs>
              <w:ind w:right="213"/>
              <w:rPr>
                <w:sz w:val="24"/>
              </w:rPr>
            </w:pPr>
            <w:r>
              <w:rPr>
                <w:sz w:val="24"/>
              </w:rPr>
              <w:t xml:space="preserve">Особенности исполнения налоговой обязанностисубъектами предпринимательской деятельности </w:t>
            </w:r>
            <w:proofErr w:type="gramStart"/>
            <w:r>
              <w:rPr>
                <w:sz w:val="24"/>
              </w:rPr>
              <w:t>–у</w:t>
            </w:r>
            <w:proofErr w:type="gramEnd"/>
            <w:r>
              <w:rPr>
                <w:sz w:val="24"/>
              </w:rPr>
              <w:t>частниками особых экономических зон, а такжесубъектами,осуществляющимисвоюдеятельностьвАрктикеи Арктической зоне.</w:t>
            </w:r>
          </w:p>
          <w:p w:rsidR="00F12F0C" w:rsidRDefault="00F12F0C">
            <w:pPr>
              <w:pStyle w:val="TableParagraph"/>
              <w:spacing w:before="1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Рекомендуемыеисточники</w:t>
            </w:r>
            <w:r>
              <w:rPr>
                <w:sz w:val="24"/>
              </w:rPr>
              <w:t>:</w:t>
            </w: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Раздел8– 1, 2,4, 5, 7, 8,9, 10, 11; 12-14</w:t>
            </w:r>
          </w:p>
          <w:p w:rsidR="00F12F0C" w:rsidRDefault="007966BC">
            <w:pPr>
              <w:pStyle w:val="TableParagraph"/>
              <w:spacing w:before="9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>– 1, 3,4, 5, 6, 7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3"/>
              <w:ind w:left="105" w:right="68"/>
              <w:rPr>
                <w:sz w:val="24"/>
              </w:rPr>
            </w:pPr>
            <w:r>
              <w:rPr>
                <w:sz w:val="24"/>
              </w:rPr>
              <w:t>Опрос, дискуссия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ешение кейсов иситуационных за-дач, анализ норма-тивныхактовису-дебной практикипо теме занятия,работа в малыхгруппах.</w:t>
            </w:r>
          </w:p>
        </w:tc>
      </w:tr>
      <w:tr w:rsidR="00F12F0C">
        <w:trPr>
          <w:trHeight w:val="4480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1"/>
              <w:ind w:left="110" w:right="1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proofErr w:type="gramStart"/>
            <w:r>
              <w:rPr>
                <w:sz w:val="24"/>
              </w:rPr>
              <w:t>Правовое</w:t>
            </w:r>
            <w:proofErr w:type="gramEnd"/>
            <w:r>
              <w:rPr>
                <w:sz w:val="24"/>
              </w:rPr>
              <w:t xml:space="preserve"> ре-гулирование налого-вого контроля в Рос-сийскойФедерации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numPr>
                <w:ilvl w:val="0"/>
                <w:numId w:val="26"/>
              </w:numPr>
              <w:tabs>
                <w:tab w:val="left" w:pos="471"/>
              </w:tabs>
              <w:spacing w:before="41"/>
              <w:ind w:right="178"/>
              <w:rPr>
                <w:sz w:val="24"/>
              </w:rPr>
            </w:pPr>
            <w:r>
              <w:rPr>
                <w:sz w:val="24"/>
              </w:rPr>
              <w:t>Процедура привлечения лица к налоговой ответ-ственностипорезультатамконтрольныхмероприя-тийпо ст. 101НКРФ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т.101.4 НКРФ.</w:t>
            </w:r>
          </w:p>
          <w:p w:rsidR="00F12F0C" w:rsidRDefault="007966BC">
            <w:pPr>
              <w:pStyle w:val="TableParagraph"/>
              <w:numPr>
                <w:ilvl w:val="0"/>
                <w:numId w:val="26"/>
              </w:numPr>
              <w:tabs>
                <w:tab w:val="left" w:pos="471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Повторные проверки. Полномочия ФНС России попродлениюсроковпроведенияналоговыхпроверок.</w:t>
            </w:r>
          </w:p>
          <w:p w:rsidR="00F12F0C" w:rsidRDefault="007966BC">
            <w:pPr>
              <w:pStyle w:val="TableParagraph"/>
              <w:numPr>
                <w:ilvl w:val="0"/>
                <w:numId w:val="26"/>
              </w:numPr>
              <w:tabs>
                <w:tab w:val="left" w:pos="471"/>
              </w:tabs>
              <w:ind w:right="132"/>
              <w:rPr>
                <w:sz w:val="24"/>
              </w:rPr>
            </w:pPr>
            <w:r>
              <w:rPr>
                <w:sz w:val="24"/>
              </w:rPr>
              <w:t>Особенности осуществления налогового контроля вотношении группы налогоплательщиков и ино-странных организаци</w:t>
            </w:r>
            <w:proofErr w:type="gramStart"/>
            <w:r>
              <w:rPr>
                <w:sz w:val="24"/>
              </w:rPr>
              <w:t>й(</w:t>
            </w:r>
            <w:proofErr w:type="gramEnd"/>
            <w:r>
              <w:rPr>
                <w:sz w:val="24"/>
              </w:rPr>
              <w:t>нерезидентов).</w:t>
            </w:r>
          </w:p>
          <w:p w:rsidR="00F12F0C" w:rsidRDefault="007966BC">
            <w:pPr>
              <w:pStyle w:val="TableParagraph"/>
              <w:numPr>
                <w:ilvl w:val="0"/>
                <w:numId w:val="26"/>
              </w:numPr>
              <w:tabs>
                <w:tab w:val="left" w:pos="471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Допустимыепределыдействий/бездействийсотруд-ников налоговых органов при осуществлении кон-трольныхмероприятий.</w:t>
            </w:r>
          </w:p>
          <w:p w:rsidR="00F12F0C" w:rsidRDefault="007966BC">
            <w:pPr>
              <w:pStyle w:val="TableParagraph"/>
              <w:numPr>
                <w:ilvl w:val="0"/>
                <w:numId w:val="26"/>
              </w:numPr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Коммерческаятайна.</w:t>
            </w:r>
          </w:p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Рекомендуемыеисточники</w:t>
            </w:r>
            <w:r>
              <w:rPr>
                <w:sz w:val="24"/>
              </w:rPr>
              <w:t>:</w:t>
            </w:r>
          </w:p>
          <w:p w:rsidR="00F12F0C" w:rsidRDefault="007966B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Раздел8– 1, 2, 4,5, 7, 8, 9, 10,11; 12-14; 15, 16</w:t>
            </w:r>
          </w:p>
          <w:p w:rsidR="00F12F0C" w:rsidRDefault="007966BC">
            <w:pPr>
              <w:pStyle w:val="TableParagraph"/>
              <w:spacing w:before="1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>– 1– 10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1"/>
              <w:ind w:left="105" w:right="68"/>
              <w:rPr>
                <w:sz w:val="24"/>
              </w:rPr>
            </w:pPr>
            <w:r>
              <w:rPr>
                <w:sz w:val="24"/>
              </w:rPr>
              <w:t>Опрос, дискуссия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ешение кейсов иситуационных за-дач, анализ норма-тивныхактовису-дебной практики,работа в малыхгруппах.</w:t>
            </w:r>
          </w:p>
          <w:p w:rsidR="00F12F0C" w:rsidRDefault="007966BC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Деловаяигра.</w:t>
            </w:r>
          </w:p>
        </w:tc>
      </w:tr>
      <w:tr w:rsidR="00F12F0C">
        <w:trPr>
          <w:trHeight w:val="3101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1"/>
              <w:ind w:left="110" w:right="37"/>
              <w:rPr>
                <w:sz w:val="24"/>
              </w:rPr>
            </w:pPr>
            <w:r>
              <w:rPr>
                <w:sz w:val="24"/>
              </w:rPr>
              <w:t>Тема 5. Налоговыеправонарушения иответственностьзаихсовершение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numPr>
                <w:ilvl w:val="0"/>
                <w:numId w:val="25"/>
              </w:numPr>
              <w:tabs>
                <w:tab w:val="left" w:pos="822"/>
              </w:tabs>
              <w:spacing w:before="41"/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Проблемыприменениясроковдавностивналого-вомправе.</w:t>
            </w:r>
          </w:p>
          <w:p w:rsidR="00F12F0C" w:rsidRDefault="007966BC">
            <w:pPr>
              <w:pStyle w:val="TableParagraph"/>
              <w:numPr>
                <w:ilvl w:val="0"/>
                <w:numId w:val="25"/>
              </w:numPr>
              <w:tabs>
                <w:tab w:val="left" w:pos="822"/>
              </w:tabs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налоговых правонарушений и </w:t>
            </w:r>
            <w:proofErr w:type="gramStart"/>
            <w:r>
              <w:rPr>
                <w:sz w:val="24"/>
              </w:rPr>
              <w:t>ответствен-ность</w:t>
            </w:r>
            <w:proofErr w:type="gramEnd"/>
            <w:r>
              <w:rPr>
                <w:sz w:val="24"/>
              </w:rPr>
              <w:t xml:space="preserve"> заихсовершение.</w:t>
            </w:r>
          </w:p>
          <w:p w:rsidR="00F12F0C" w:rsidRDefault="007966BC">
            <w:pPr>
              <w:pStyle w:val="TableParagraph"/>
              <w:numPr>
                <w:ilvl w:val="0"/>
                <w:numId w:val="25"/>
              </w:numPr>
              <w:tabs>
                <w:tab w:val="left" w:pos="822"/>
              </w:tabs>
              <w:spacing w:before="1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Субъективный состав лиц, подлежащий привле-чению к ответственности за совершение наруше-ниязаконодательствао налогахи </w:t>
            </w:r>
            <w:proofErr w:type="gramStart"/>
            <w:r>
              <w:rPr>
                <w:sz w:val="24"/>
              </w:rPr>
              <w:t>сборах</w:t>
            </w:r>
            <w:proofErr w:type="gramEnd"/>
            <w:r>
              <w:rPr>
                <w:sz w:val="24"/>
              </w:rPr>
              <w:t>.</w:t>
            </w:r>
          </w:p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ind w:left="105" w:right="2980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 источники</w:t>
            </w:r>
            <w:proofErr w:type="gramStart"/>
            <w:r>
              <w:rPr>
                <w:sz w:val="24"/>
              </w:rPr>
              <w:t>:Р</w:t>
            </w:r>
            <w:proofErr w:type="gramEnd"/>
            <w:r>
              <w:rPr>
                <w:sz w:val="24"/>
              </w:rPr>
              <w:t>аздел8– 3, 4,6, 12-14</w:t>
            </w:r>
          </w:p>
          <w:p w:rsidR="00F12F0C" w:rsidRDefault="007966BC">
            <w:pPr>
              <w:pStyle w:val="TableParagraph"/>
              <w:spacing w:before="12"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 xml:space="preserve"> –1-10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1"/>
              <w:ind w:left="105" w:right="68"/>
              <w:rPr>
                <w:sz w:val="24"/>
              </w:rPr>
            </w:pPr>
            <w:r>
              <w:rPr>
                <w:sz w:val="24"/>
              </w:rPr>
              <w:t>Опрос, дискуссия,решение кейсов иситуационных за-дач, анализ норма-тивныхактовису-дебной практики,работа в малыхгруппах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еловаяигра.</w:t>
            </w:r>
          </w:p>
        </w:tc>
      </w:tr>
      <w:tr w:rsidR="00F12F0C">
        <w:trPr>
          <w:trHeight w:val="1336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1"/>
              <w:ind w:left="110" w:right="83"/>
              <w:rPr>
                <w:sz w:val="24"/>
              </w:rPr>
            </w:pPr>
            <w:r>
              <w:rPr>
                <w:sz w:val="24"/>
              </w:rPr>
              <w:lastRenderedPageBreak/>
              <w:t>Тема6.Обжалованиеактовналоговыхор-ганов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ействий(без-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spacing w:before="41"/>
              <w:ind w:left="465" w:right="104" w:hanging="3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1.Субъекты налоговых правоотношений при разреше-нии налогового спора в </w:t>
            </w:r>
            <w:proofErr w:type="gramStart"/>
            <w:r>
              <w:rPr>
                <w:sz w:val="24"/>
              </w:rPr>
              <w:t>административном</w:t>
            </w:r>
            <w:proofErr w:type="gramEnd"/>
            <w:r>
              <w:rPr>
                <w:sz w:val="24"/>
              </w:rPr>
              <w:t xml:space="preserve"> и судеб-номпорядке.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1"/>
              <w:ind w:left="105" w:right="135"/>
              <w:jc w:val="both"/>
              <w:rPr>
                <w:sz w:val="24"/>
              </w:rPr>
            </w:pPr>
            <w:r>
              <w:rPr>
                <w:sz w:val="24"/>
              </w:rPr>
              <w:t>Опрос, дискуссия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ешение кейсов иситуационныхза-</w:t>
            </w:r>
          </w:p>
        </w:tc>
      </w:tr>
    </w:tbl>
    <w:p w:rsidR="00F12F0C" w:rsidRDefault="00F12F0C">
      <w:pPr>
        <w:jc w:val="both"/>
        <w:rPr>
          <w:sz w:val="24"/>
        </w:r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5956"/>
        <w:gridCol w:w="2124"/>
      </w:tblGrid>
      <w:tr w:rsidR="00F12F0C">
        <w:trPr>
          <w:trHeight w:val="3376"/>
        </w:trPr>
        <w:tc>
          <w:tcPr>
            <w:tcW w:w="2410" w:type="dxa"/>
          </w:tcPr>
          <w:p w:rsidR="00F12F0C" w:rsidRDefault="007966BC">
            <w:pPr>
              <w:pStyle w:val="TableParagraph"/>
              <w:spacing w:before="43"/>
              <w:ind w:left="110" w:right="12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действий) </w:t>
            </w:r>
            <w:proofErr w:type="gramStart"/>
            <w:r>
              <w:rPr>
                <w:sz w:val="24"/>
              </w:rPr>
              <w:t>должност-ных</w:t>
            </w:r>
            <w:proofErr w:type="gramEnd"/>
            <w:r>
              <w:rPr>
                <w:sz w:val="24"/>
              </w:rPr>
              <w:t xml:space="preserve"> лиц налоговыхорганов</w:t>
            </w:r>
          </w:p>
        </w:tc>
        <w:tc>
          <w:tcPr>
            <w:tcW w:w="5956" w:type="dxa"/>
          </w:tcPr>
          <w:p w:rsidR="00F12F0C" w:rsidRDefault="007966BC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before="43"/>
              <w:ind w:left="465" w:right="152"/>
              <w:rPr>
                <w:sz w:val="24"/>
              </w:rPr>
            </w:pPr>
            <w:r>
              <w:rPr>
                <w:sz w:val="24"/>
              </w:rPr>
              <w:t>Особенностиоспариванияактовналоговогооргана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меющиххарактерисполнительногодокумента.</w:t>
            </w:r>
          </w:p>
          <w:p w:rsidR="00F12F0C" w:rsidRDefault="007966BC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Подведомственностьиподсудность.</w:t>
            </w:r>
          </w:p>
          <w:p w:rsidR="00F12F0C" w:rsidRDefault="007966BC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ind w:left="465" w:right="198"/>
              <w:rPr>
                <w:sz w:val="24"/>
              </w:rPr>
            </w:pPr>
            <w:r>
              <w:rPr>
                <w:sz w:val="24"/>
              </w:rPr>
              <w:t>Виды исков, предъявляемых в арбитражные суды вцеляхзащиты правналогоплательщика.</w:t>
            </w:r>
          </w:p>
          <w:p w:rsidR="00F12F0C" w:rsidRDefault="007966BC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ind w:left="465" w:right="183"/>
              <w:rPr>
                <w:sz w:val="24"/>
              </w:rPr>
            </w:pPr>
            <w:r>
              <w:rPr>
                <w:sz w:val="24"/>
              </w:rPr>
              <w:t>Обращение в Конституционный Суд РоссийскойФедерациикакспособзащитыправналогоплатель-щиков.</w:t>
            </w:r>
          </w:p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ind w:left="105" w:right="2980"/>
              <w:rPr>
                <w:sz w:val="24"/>
              </w:rPr>
            </w:pPr>
            <w:r>
              <w:rPr>
                <w:sz w:val="24"/>
                <w:u w:val="single"/>
              </w:rPr>
              <w:t>Рекомендуемые источники</w:t>
            </w:r>
            <w:proofErr w:type="gramStart"/>
            <w:r>
              <w:rPr>
                <w:sz w:val="24"/>
              </w:rPr>
              <w:t>:Р</w:t>
            </w:r>
            <w:proofErr w:type="gramEnd"/>
            <w:r>
              <w:rPr>
                <w:sz w:val="24"/>
              </w:rPr>
              <w:t>аздел8– 3, 4,6, 12-14</w:t>
            </w:r>
          </w:p>
          <w:p w:rsidR="00F12F0C" w:rsidRDefault="007966BC">
            <w:pPr>
              <w:pStyle w:val="TableParagraph"/>
              <w:spacing w:before="10"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9</w:t>
            </w:r>
            <w:proofErr w:type="gramEnd"/>
            <w:r>
              <w:rPr>
                <w:sz w:val="24"/>
              </w:rPr>
              <w:t xml:space="preserve"> –1-10</w:t>
            </w:r>
          </w:p>
        </w:tc>
        <w:tc>
          <w:tcPr>
            <w:tcW w:w="2124" w:type="dxa"/>
          </w:tcPr>
          <w:p w:rsidR="00F12F0C" w:rsidRDefault="007966BC">
            <w:pPr>
              <w:pStyle w:val="TableParagraph"/>
              <w:spacing w:before="43"/>
              <w:ind w:left="105" w:right="68"/>
              <w:rPr>
                <w:sz w:val="24"/>
              </w:rPr>
            </w:pPr>
            <w:r>
              <w:rPr>
                <w:sz w:val="24"/>
              </w:rPr>
              <w:t>дач, анализ норма-тивныхактовису-дебной практики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оставление экс-пертных заключе-ний по теме заня-тия, работа в ма-лых группах.</w:t>
            </w:r>
          </w:p>
          <w:p w:rsidR="00F12F0C" w:rsidRDefault="007966BC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Деловаяигра.</w:t>
            </w:r>
          </w:p>
        </w:tc>
      </w:tr>
    </w:tbl>
    <w:p w:rsidR="00F12F0C" w:rsidRDefault="00F12F0C">
      <w:pPr>
        <w:pStyle w:val="a3"/>
        <w:spacing w:before="11"/>
        <w:rPr>
          <w:b/>
          <w:sz w:val="24"/>
        </w:rPr>
      </w:pPr>
    </w:p>
    <w:p w:rsidR="00F12F0C" w:rsidRDefault="007966BC">
      <w:pPr>
        <w:pStyle w:val="a5"/>
        <w:numPr>
          <w:ilvl w:val="0"/>
          <w:numId w:val="30"/>
        </w:numPr>
        <w:tabs>
          <w:tab w:val="left" w:pos="1814"/>
        </w:tabs>
        <w:spacing w:before="89" w:line="259" w:lineRule="auto"/>
        <w:ind w:left="1814" w:right="754" w:hanging="286"/>
        <w:jc w:val="left"/>
        <w:rPr>
          <w:b/>
          <w:sz w:val="28"/>
        </w:rPr>
      </w:pPr>
      <w:r>
        <w:rPr>
          <w:b/>
          <w:sz w:val="28"/>
        </w:rPr>
        <w:t>Перечень учебно-методического обеспечения для самостоятель-нойработыобучающихсяподисциплине</w:t>
      </w:r>
    </w:p>
    <w:p w:rsidR="00F12F0C" w:rsidRDefault="00F12F0C">
      <w:pPr>
        <w:pStyle w:val="a3"/>
        <w:rPr>
          <w:b/>
          <w:sz w:val="30"/>
        </w:rPr>
      </w:pPr>
    </w:p>
    <w:p w:rsidR="00F12F0C" w:rsidRDefault="007966BC">
      <w:pPr>
        <w:pStyle w:val="1"/>
        <w:numPr>
          <w:ilvl w:val="1"/>
          <w:numId w:val="30"/>
        </w:numPr>
        <w:tabs>
          <w:tab w:val="left" w:pos="2098"/>
        </w:tabs>
        <w:spacing w:before="184"/>
        <w:ind w:left="1814" w:right="837" w:hanging="286"/>
        <w:jc w:val="left"/>
      </w:pPr>
      <w:r>
        <w:t>Перечень вопросов, отводимых на самостоятельное освоениедисциплины</w:t>
      </w:r>
      <w:proofErr w:type="gramStart"/>
      <w:r>
        <w:t>,ф</w:t>
      </w:r>
      <w:proofErr w:type="gramEnd"/>
      <w:r>
        <w:t>ормывнеаудиторнойсамостоятельнойработы</w:t>
      </w:r>
    </w:p>
    <w:p w:rsidR="00F12F0C" w:rsidRDefault="00F12F0C">
      <w:pPr>
        <w:pStyle w:val="a3"/>
        <w:rPr>
          <w:b/>
          <w:sz w:val="20"/>
        </w:rPr>
      </w:pPr>
    </w:p>
    <w:p w:rsidR="00F12F0C" w:rsidRDefault="00F12F0C">
      <w:pPr>
        <w:pStyle w:val="a3"/>
        <w:spacing w:before="8" w:after="1"/>
        <w:rPr>
          <w:b/>
          <w:sz w:val="23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10"/>
        <w:gridCol w:w="3971"/>
        <w:gridCol w:w="4110"/>
      </w:tblGrid>
      <w:tr w:rsidR="00F12F0C">
        <w:trPr>
          <w:trHeight w:val="913"/>
        </w:trPr>
        <w:tc>
          <w:tcPr>
            <w:tcW w:w="2410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51"/>
              <w:ind w:left="532" w:right="212" w:hanging="42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темдисциплины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51"/>
              <w:ind w:left="571" w:right="57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насамостоятельноеосвоение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51"/>
              <w:ind w:left="1199" w:right="186" w:hanging="94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самостоя-тельнойработы</w:t>
            </w:r>
          </w:p>
        </w:tc>
      </w:tr>
      <w:tr w:rsidR="00F12F0C">
        <w:trPr>
          <w:trHeight w:val="253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7"/>
              <w:ind w:left="45" w:right="22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.Теоретическиеосновы налоговогоправа в РоссийскойФедерации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7"/>
              <w:ind w:left="143" w:right="80"/>
              <w:rPr>
                <w:sz w:val="24"/>
              </w:rPr>
            </w:pPr>
            <w:r>
              <w:rPr>
                <w:sz w:val="24"/>
              </w:rPr>
              <w:t xml:space="preserve">Источники налогового права. </w:t>
            </w:r>
            <w:proofErr w:type="gramStart"/>
            <w:r>
              <w:rPr>
                <w:sz w:val="24"/>
              </w:rPr>
              <w:t>Прин-ципы</w:t>
            </w:r>
            <w:proofErr w:type="gramEnd"/>
            <w:r>
              <w:rPr>
                <w:sz w:val="24"/>
              </w:rPr>
              <w:t xml:space="preserve"> налогового права. Системаналоговогоправа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>гоинституты.</w:t>
            </w:r>
          </w:p>
          <w:p w:rsidR="00F12F0C" w:rsidRDefault="007966BC">
            <w:pPr>
              <w:pStyle w:val="TableParagraph"/>
              <w:spacing w:line="270" w:lineRule="atLeast"/>
              <w:ind w:left="143" w:right="52"/>
              <w:rPr>
                <w:sz w:val="24"/>
              </w:rPr>
            </w:pPr>
            <w:r>
              <w:rPr>
                <w:sz w:val="24"/>
              </w:rPr>
              <w:t>Конституционныеосновыналогооб-ложения. Понятия налога, сбора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 xml:space="preserve">трахового взноса. Юридическаяконструкция налогов, сборов, </w:t>
            </w:r>
            <w:proofErr w:type="gramStart"/>
            <w:r>
              <w:rPr>
                <w:sz w:val="24"/>
              </w:rPr>
              <w:t>стра-ховых</w:t>
            </w:r>
            <w:proofErr w:type="gramEnd"/>
            <w:r>
              <w:rPr>
                <w:sz w:val="24"/>
              </w:rPr>
              <w:t xml:space="preserve"> взносов. Взаимосвязь налого-вогоправасинымиотраслями.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7"/>
              <w:ind w:left="45" w:right="121"/>
              <w:rPr>
                <w:sz w:val="24"/>
              </w:rPr>
            </w:pPr>
            <w:r>
              <w:rPr>
                <w:sz w:val="24"/>
              </w:rPr>
              <w:t>Разбор вопросов по теме занятия израбочейпрограммыдисциплины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зу-чение рекомендованных к занятиюнормативных правовых актов и лите-ратурных источников, подготовка крешению ситуационных задач, к уча-стиювгрупповойдискуссии,выпол-</w:t>
            </w:r>
          </w:p>
          <w:p w:rsidR="00F12F0C" w:rsidRDefault="007966BC">
            <w:pPr>
              <w:pStyle w:val="TableParagraph"/>
              <w:spacing w:line="270" w:lineRule="atLeast"/>
              <w:ind w:left="45" w:right="323"/>
              <w:rPr>
                <w:sz w:val="24"/>
              </w:rPr>
            </w:pPr>
            <w:r>
              <w:rPr>
                <w:sz w:val="24"/>
              </w:rPr>
              <w:t>нениедомашнихзаданийкконкрет-номузанятию.</w:t>
            </w:r>
          </w:p>
        </w:tc>
      </w:tr>
      <w:tr w:rsidR="00F12F0C">
        <w:trPr>
          <w:trHeight w:val="2772"/>
        </w:trPr>
        <w:tc>
          <w:tcPr>
            <w:tcW w:w="2410" w:type="dxa"/>
            <w:tcBorders>
              <w:top w:val="single" w:sz="4" w:space="0" w:color="000000"/>
            </w:tcBorders>
          </w:tcPr>
          <w:p w:rsidR="00F12F0C" w:rsidRDefault="007966BC">
            <w:pPr>
              <w:pStyle w:val="TableParagraph"/>
              <w:spacing w:before="44"/>
              <w:ind w:left="42" w:right="-15"/>
              <w:rPr>
                <w:sz w:val="24"/>
              </w:rPr>
            </w:pPr>
            <w:r>
              <w:rPr>
                <w:sz w:val="24"/>
              </w:rPr>
              <w:t xml:space="preserve">Тема 2. Особенностиналогово-правовогостатуса субъекта </w:t>
            </w:r>
            <w:proofErr w:type="gramStart"/>
            <w:r>
              <w:rPr>
                <w:sz w:val="24"/>
              </w:rPr>
              <w:t>пред-принимательской</w:t>
            </w:r>
            <w:proofErr w:type="gramEnd"/>
            <w:r>
              <w:rPr>
                <w:sz w:val="24"/>
              </w:rPr>
              <w:t xml:space="preserve"> дея-тельности при осу-ществлении им хозяй-ственнойдеятельности</w:t>
            </w: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:rsidR="00F12F0C" w:rsidRDefault="007966BC">
            <w:pPr>
              <w:pStyle w:val="TableParagraph"/>
              <w:spacing w:before="44"/>
              <w:ind w:left="138" w:right="46"/>
              <w:rPr>
                <w:sz w:val="24"/>
              </w:rPr>
            </w:pPr>
            <w:r>
              <w:rPr>
                <w:sz w:val="24"/>
              </w:rPr>
              <w:t>Субъекты налогового права. Право-вое положение участников налого-выхправоотношений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существляю-щих хозяйственную деятельность,лиц, способствующих осуществле-ниюналоговогоконтроля.</w:t>
            </w:r>
          </w:p>
        </w:tc>
        <w:tc>
          <w:tcPr>
            <w:tcW w:w="4110" w:type="dxa"/>
            <w:tcBorders>
              <w:top w:val="single" w:sz="4" w:space="0" w:color="000000"/>
            </w:tcBorders>
          </w:tcPr>
          <w:p w:rsidR="00F12F0C" w:rsidRDefault="007966BC">
            <w:pPr>
              <w:pStyle w:val="TableParagraph"/>
              <w:spacing w:before="44"/>
              <w:ind w:left="42" w:right="119"/>
              <w:rPr>
                <w:sz w:val="24"/>
              </w:rPr>
            </w:pPr>
            <w:r>
              <w:rPr>
                <w:sz w:val="24"/>
              </w:rPr>
              <w:t>Разбор вопросов по теме занятия израбочейпрограммыдисциплины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зу-чение рекомендованных к занятиюнормативных правовых актов и лите-ратурных источников, подготовка крешению ситуационных задач, к уча-стию в групповой дискуссии, выпол-нение домашних заданий к конкрет-номузанятию.</w:t>
            </w:r>
          </w:p>
        </w:tc>
      </w:tr>
      <w:tr w:rsidR="00F12F0C">
        <w:trPr>
          <w:trHeight w:val="1710"/>
        </w:trPr>
        <w:tc>
          <w:tcPr>
            <w:tcW w:w="2410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49"/>
              <w:ind w:left="45" w:right="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3. Особенностиисполнения налоговойобязанности </w:t>
            </w:r>
            <w:proofErr w:type="gramStart"/>
            <w:r>
              <w:rPr>
                <w:sz w:val="24"/>
              </w:rPr>
              <w:t>субъек-тами</w:t>
            </w:r>
            <w:proofErr w:type="gramEnd"/>
            <w:r>
              <w:rPr>
                <w:sz w:val="24"/>
              </w:rPr>
              <w:t xml:space="preserve"> предпринима-тельскойдеятельности</w:t>
            </w:r>
          </w:p>
        </w:tc>
        <w:tc>
          <w:tcPr>
            <w:tcW w:w="3971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49"/>
              <w:ind w:left="141" w:right="56"/>
              <w:rPr>
                <w:sz w:val="24"/>
              </w:rPr>
            </w:pPr>
            <w:r>
              <w:rPr>
                <w:sz w:val="24"/>
              </w:rPr>
              <w:t>Понятие обязанности по уплатеналога, сбора, страхового взноса</w:t>
            </w:r>
            <w:proofErr w:type="gramStart"/>
            <w:r>
              <w:rPr>
                <w:sz w:val="24"/>
              </w:rPr>
              <w:t>.Ю</w:t>
            </w:r>
            <w:proofErr w:type="gramEnd"/>
            <w:r>
              <w:rPr>
                <w:sz w:val="24"/>
              </w:rPr>
              <w:t>ридические факты как основаниявозникновения,изменения,приоста-новленияипрекращенияналоговой</w:t>
            </w:r>
          </w:p>
          <w:p w:rsidR="00F12F0C" w:rsidRDefault="007966BC">
            <w:pPr>
              <w:pStyle w:val="TableParagraph"/>
              <w:spacing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ачет,возвратсуммде-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49"/>
              <w:ind w:left="42" w:right="2"/>
              <w:rPr>
                <w:sz w:val="24"/>
              </w:rPr>
            </w:pPr>
            <w:r>
              <w:rPr>
                <w:sz w:val="24"/>
              </w:rPr>
              <w:t>Разбор вопросов по теме занятия из ра-бочей программы дисциплины, изуче-ние рекомендованных к занятию нор-мативныхправовыхактовилитератур-ныхисточников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одготовкакреше-</w:t>
            </w:r>
          </w:p>
        </w:tc>
      </w:tr>
    </w:tbl>
    <w:p w:rsidR="00F12F0C" w:rsidRDefault="00F12F0C">
      <w:pPr>
        <w:rPr>
          <w:sz w:val="24"/>
        </w:r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10"/>
        <w:gridCol w:w="3971"/>
        <w:gridCol w:w="4110"/>
      </w:tblGrid>
      <w:tr w:rsidR="00F12F0C">
        <w:trPr>
          <w:trHeight w:val="1711"/>
        </w:trPr>
        <w:tc>
          <w:tcPr>
            <w:tcW w:w="2410" w:type="dxa"/>
            <w:tcBorders>
              <w:bottom w:val="single" w:sz="4" w:space="0" w:color="000000"/>
            </w:tcBorders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  <w:tc>
          <w:tcPr>
            <w:tcW w:w="3971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141" w:right="3"/>
              <w:rPr>
                <w:sz w:val="24"/>
              </w:rPr>
            </w:pPr>
            <w:r>
              <w:rPr>
                <w:sz w:val="24"/>
              </w:rPr>
              <w:t xml:space="preserve">нежных средств, формирующих </w:t>
            </w:r>
            <w:proofErr w:type="gramStart"/>
            <w:r>
              <w:rPr>
                <w:sz w:val="24"/>
              </w:rPr>
              <w:t>по-ложительное</w:t>
            </w:r>
            <w:proofErr w:type="gramEnd"/>
            <w:r>
              <w:rPr>
                <w:sz w:val="24"/>
              </w:rPr>
              <w:t xml:space="preserve"> сальдо единого налого-вого счета. Обеспечительные меры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собенности исполнение налоговойобязанностивзаимозависимымили-</w:t>
            </w:r>
          </w:p>
          <w:p w:rsidR="00F12F0C" w:rsidRDefault="007966BC">
            <w:pPr>
              <w:pStyle w:val="TableParagraph"/>
              <w:spacing w:before="1"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цами.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42" w:right="13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нию </w:t>
            </w:r>
            <w:proofErr w:type="gramStart"/>
            <w:r>
              <w:rPr>
                <w:sz w:val="24"/>
              </w:rPr>
              <w:t>ситуационных</w:t>
            </w:r>
            <w:proofErr w:type="gramEnd"/>
            <w:r>
              <w:rPr>
                <w:sz w:val="24"/>
              </w:rPr>
              <w:t>, к участию в груп-повой дискуссии, выполнение домаш-них заданийкконкретномузанятию.</w:t>
            </w:r>
          </w:p>
        </w:tc>
      </w:tr>
      <w:tr w:rsidR="00F12F0C">
        <w:trPr>
          <w:trHeight w:val="36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47" w:right="2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proofErr w:type="gramStart"/>
            <w:r>
              <w:rPr>
                <w:sz w:val="24"/>
              </w:rPr>
              <w:t>Правовое</w:t>
            </w:r>
            <w:proofErr w:type="gramEnd"/>
            <w:r>
              <w:rPr>
                <w:sz w:val="24"/>
              </w:rPr>
              <w:t xml:space="preserve"> ре-гулирование налого-вого контроля в Рос-сийскойФедерации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42" w:right="32"/>
              <w:rPr>
                <w:sz w:val="24"/>
              </w:rPr>
            </w:pPr>
            <w:r>
              <w:rPr>
                <w:sz w:val="24"/>
              </w:rPr>
              <w:t>Понятиеналоговогоконтроля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 xml:space="preserve">ормы и методы налогового кон-троля. Мероприятия налогового </w:t>
            </w:r>
            <w:proofErr w:type="gramStart"/>
            <w:r>
              <w:rPr>
                <w:sz w:val="24"/>
              </w:rPr>
              <w:t>кон-троля</w:t>
            </w:r>
            <w:proofErr w:type="gramEnd"/>
            <w:r>
              <w:rPr>
                <w:sz w:val="24"/>
              </w:rPr>
              <w:t xml:space="preserve">. Процедура осуществления </w:t>
            </w:r>
            <w:proofErr w:type="gramStart"/>
            <w:r>
              <w:rPr>
                <w:sz w:val="24"/>
              </w:rPr>
              <w:t>ка-меральной</w:t>
            </w:r>
            <w:proofErr w:type="gramEnd"/>
            <w:r>
              <w:rPr>
                <w:sz w:val="24"/>
              </w:rPr>
              <w:t xml:space="preserve"> налоговой проверки, вы-ездной налоговой проверки, налого-вого мониторинга. Судебная прак-тика, используемая для целей толко-вания законодательства о налогах исборах в рамках осуществления нало-говогоконтрол</w:t>
            </w:r>
            <w:proofErr w:type="gramStart"/>
            <w:r>
              <w:rPr>
                <w:sz w:val="24"/>
              </w:rPr>
              <w:t>я(</w:t>
            </w:r>
            <w:proofErr w:type="gramEnd"/>
            <w:r>
              <w:rPr>
                <w:sz w:val="24"/>
              </w:rPr>
              <w:t>судебныеактыВАСРФ,ВСРФ,Конституционногосуда</w:t>
            </w:r>
          </w:p>
          <w:p w:rsidR="00F12F0C" w:rsidRDefault="007966BC">
            <w:pPr>
              <w:pStyle w:val="TableParagraph"/>
              <w:spacing w:before="1" w:line="267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РФ).</w:t>
            </w:r>
            <w:proofErr w:type="gram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45" w:right="4"/>
              <w:rPr>
                <w:sz w:val="24"/>
              </w:rPr>
            </w:pPr>
            <w:r>
              <w:rPr>
                <w:sz w:val="24"/>
              </w:rPr>
              <w:t xml:space="preserve">Разбор вопросов по теме занятия из </w:t>
            </w:r>
            <w:proofErr w:type="gramStart"/>
            <w:r>
              <w:rPr>
                <w:sz w:val="24"/>
              </w:rPr>
              <w:t>ра-бочей</w:t>
            </w:r>
            <w:proofErr w:type="gramEnd"/>
            <w:r>
              <w:rPr>
                <w:sz w:val="24"/>
              </w:rPr>
              <w:t xml:space="preserve"> программы дисциплины, изуче-ние рекомендованных к занятию нор-мативныхправовыхактовилитератур-ных источников, подготовка к реше-нию ситуационных, к участию в груп-повой дискуссии, выполнение домаш-них заданийкконкретномузанятию.</w:t>
            </w:r>
          </w:p>
        </w:tc>
      </w:tr>
      <w:tr w:rsidR="00F12F0C">
        <w:trPr>
          <w:trHeight w:val="308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1"/>
              <w:ind w:left="47" w:right="57"/>
              <w:rPr>
                <w:sz w:val="24"/>
              </w:rPr>
            </w:pPr>
            <w:r>
              <w:rPr>
                <w:sz w:val="24"/>
              </w:rPr>
              <w:t xml:space="preserve">Тема 5. Налоговыеправонарушения и </w:t>
            </w:r>
            <w:proofErr w:type="gramStart"/>
            <w:r>
              <w:rPr>
                <w:sz w:val="24"/>
              </w:rPr>
              <w:t>от-ветственность</w:t>
            </w:r>
            <w:proofErr w:type="gramEnd"/>
            <w:r>
              <w:rPr>
                <w:sz w:val="24"/>
              </w:rPr>
              <w:t xml:space="preserve"> за ихсовершение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1"/>
              <w:ind w:left="42" w:right="82"/>
              <w:rPr>
                <w:sz w:val="24"/>
              </w:rPr>
            </w:pPr>
            <w:r>
              <w:rPr>
                <w:sz w:val="24"/>
              </w:rPr>
              <w:t>Понятие налогового правонаруше-ния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 xml:space="preserve">оотношениепонятий«наруше-ние законодательства о налогах исборах» и «налоговые правонаруше-ния». Основания для привлечениялица к ответственности. </w:t>
            </w:r>
            <w:proofErr w:type="gramStart"/>
            <w:r>
              <w:rPr>
                <w:sz w:val="24"/>
              </w:rPr>
              <w:t>Обстоятель-ства, исключающие привлечениелица к ответственности, обстоятель-ства, исключающие вину.</w:t>
            </w:r>
            <w:proofErr w:type="gramEnd"/>
            <w:r>
              <w:rPr>
                <w:sz w:val="24"/>
              </w:rPr>
              <w:t xml:space="preserve"> Обстоя-тельства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мягчающиеиотягчающие</w:t>
            </w:r>
          </w:p>
          <w:p w:rsidR="00F12F0C" w:rsidRDefault="007966BC">
            <w:pPr>
              <w:pStyle w:val="TableParagraph"/>
              <w:spacing w:before="1" w:line="267" w:lineRule="exact"/>
              <w:ind w:left="42"/>
              <w:rPr>
                <w:sz w:val="24"/>
              </w:rPr>
            </w:pPr>
            <w:r>
              <w:rPr>
                <w:sz w:val="24"/>
              </w:rPr>
              <w:t>ответственность.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1"/>
              <w:ind w:left="45" w:right="4"/>
              <w:rPr>
                <w:sz w:val="24"/>
              </w:rPr>
            </w:pPr>
            <w:r>
              <w:rPr>
                <w:sz w:val="24"/>
              </w:rPr>
              <w:t xml:space="preserve">Разбор вопросов по теме занятия из </w:t>
            </w:r>
            <w:proofErr w:type="gramStart"/>
            <w:r>
              <w:rPr>
                <w:sz w:val="24"/>
              </w:rPr>
              <w:t>ра-бочей</w:t>
            </w:r>
            <w:proofErr w:type="gramEnd"/>
            <w:r>
              <w:rPr>
                <w:sz w:val="24"/>
              </w:rPr>
              <w:t xml:space="preserve"> программы дисциплины, изуче-ние рекомендованных к занятию нор-мативныхправовыхактовилитератур-ных источников, подготовка к реше-нию ситуационных, к участию в груп-повой дискуссии, выполнение домаш-них заданийкконкретномузанятию.</w:t>
            </w:r>
          </w:p>
        </w:tc>
      </w:tr>
      <w:tr w:rsidR="00F12F0C">
        <w:trPr>
          <w:trHeight w:val="239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47" w:right="12"/>
              <w:rPr>
                <w:sz w:val="24"/>
              </w:rPr>
            </w:pPr>
            <w:r>
              <w:rPr>
                <w:sz w:val="24"/>
              </w:rPr>
              <w:t xml:space="preserve">Тема 6. Обжалованиеактов налоговых </w:t>
            </w:r>
            <w:proofErr w:type="gramStart"/>
            <w:r>
              <w:rPr>
                <w:sz w:val="24"/>
              </w:rPr>
              <w:t>орга-нов</w:t>
            </w:r>
            <w:proofErr w:type="gramEnd"/>
            <w:r>
              <w:rPr>
                <w:sz w:val="24"/>
              </w:rPr>
              <w:t>, действий (бездей-ствий) должностныхлиц налоговых орга-нов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33" w:right="37"/>
              <w:rPr>
                <w:sz w:val="24"/>
              </w:rPr>
            </w:pPr>
            <w:r>
              <w:rPr>
                <w:sz w:val="24"/>
              </w:rPr>
              <w:t xml:space="preserve">Понятие налоговых споров. </w:t>
            </w:r>
            <w:proofErr w:type="gramStart"/>
            <w:r>
              <w:rPr>
                <w:sz w:val="24"/>
              </w:rPr>
              <w:t>Класси-фикация</w:t>
            </w:r>
            <w:proofErr w:type="gramEnd"/>
            <w:r>
              <w:rPr>
                <w:sz w:val="24"/>
              </w:rPr>
              <w:t xml:space="preserve"> налоговых споров по раз-ным основаниям. Административныйпорядок разрешения </w:t>
            </w:r>
            <w:proofErr w:type="gramStart"/>
            <w:r>
              <w:rPr>
                <w:sz w:val="24"/>
              </w:rPr>
              <w:t>налоговых</w:t>
            </w:r>
            <w:proofErr w:type="gramEnd"/>
            <w:r>
              <w:rPr>
                <w:sz w:val="24"/>
              </w:rPr>
              <w:t xml:space="preserve"> спо-ров. Процедура разрешения налого-выхспороввсудебном </w:t>
            </w:r>
            <w:proofErr w:type="gramStart"/>
            <w:r>
              <w:rPr>
                <w:sz w:val="24"/>
              </w:rPr>
              <w:t>порядке</w:t>
            </w:r>
            <w:proofErr w:type="gramEnd"/>
            <w:r>
              <w:rPr>
                <w:sz w:val="24"/>
              </w:rPr>
              <w:t>.</w:t>
            </w:r>
          </w:p>
          <w:p w:rsidR="00F12F0C" w:rsidRDefault="007966BC">
            <w:pPr>
              <w:pStyle w:val="TableParagraph"/>
              <w:spacing w:before="1"/>
              <w:ind w:left="33"/>
              <w:rPr>
                <w:sz w:val="24"/>
              </w:rPr>
            </w:pPr>
            <w:r>
              <w:rPr>
                <w:sz w:val="24"/>
              </w:rPr>
              <w:t>Предметналоговогоспора.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F0C" w:rsidRDefault="007966BC">
            <w:pPr>
              <w:pStyle w:val="TableParagraph"/>
              <w:spacing w:before="43"/>
              <w:ind w:left="45" w:right="4"/>
              <w:rPr>
                <w:sz w:val="24"/>
              </w:rPr>
            </w:pPr>
            <w:r>
              <w:rPr>
                <w:sz w:val="24"/>
              </w:rPr>
              <w:t xml:space="preserve">Разбор вопросов по теме занятия из </w:t>
            </w:r>
            <w:proofErr w:type="gramStart"/>
            <w:r>
              <w:rPr>
                <w:sz w:val="24"/>
              </w:rPr>
              <w:t>ра-бочей</w:t>
            </w:r>
            <w:proofErr w:type="gramEnd"/>
            <w:r>
              <w:rPr>
                <w:sz w:val="24"/>
              </w:rPr>
              <w:t xml:space="preserve"> программы дисциплины, изуче-ние рекомендованных к занятию нор-мативныхправовыхактовилитератур-ных источников, подготовка к реше-нию ситуационных, к участию в груп-повой дискуссии, выполнение домаш-них заданийкконкретномузанятию.</w:t>
            </w:r>
          </w:p>
        </w:tc>
      </w:tr>
    </w:tbl>
    <w:p w:rsidR="00F12F0C" w:rsidRDefault="00F12F0C">
      <w:pPr>
        <w:pStyle w:val="a3"/>
        <w:rPr>
          <w:b/>
          <w:sz w:val="20"/>
        </w:rPr>
      </w:pPr>
    </w:p>
    <w:p w:rsidR="00F12F0C" w:rsidRDefault="007966BC">
      <w:pPr>
        <w:pStyle w:val="a5"/>
        <w:numPr>
          <w:ilvl w:val="1"/>
          <w:numId w:val="30"/>
        </w:numPr>
        <w:tabs>
          <w:tab w:val="left" w:pos="2238"/>
          <w:tab w:val="left" w:pos="2239"/>
        </w:tabs>
        <w:spacing w:before="245" w:line="278" w:lineRule="auto"/>
        <w:ind w:left="830" w:right="469" w:firstLine="698"/>
        <w:jc w:val="left"/>
        <w:rPr>
          <w:b/>
          <w:sz w:val="28"/>
        </w:rPr>
      </w:pPr>
      <w:r>
        <w:rPr>
          <w:b/>
          <w:sz w:val="28"/>
        </w:rPr>
        <w:t>Методическоеобеспечениедляаудиторнойивнеаудиторнойсамостоятельнойработы</w:t>
      </w:r>
    </w:p>
    <w:p w:rsidR="00F12F0C" w:rsidRDefault="00F12F0C">
      <w:pPr>
        <w:pStyle w:val="a3"/>
        <w:spacing w:before="3"/>
        <w:rPr>
          <w:b/>
          <w:sz w:val="31"/>
        </w:rPr>
      </w:pPr>
    </w:p>
    <w:p w:rsidR="00F12F0C" w:rsidRDefault="007966BC">
      <w:pPr>
        <w:pStyle w:val="a3"/>
        <w:ind w:left="1528"/>
      </w:pPr>
      <w:r>
        <w:t>Врамкахдисциплин</w:t>
      </w:r>
      <w:proofErr w:type="gramStart"/>
      <w:r>
        <w:t>ы«</w:t>
      </w:r>
      <w:proofErr w:type="gramEnd"/>
      <w:r>
        <w:t>Налоговоеправо»студентывыполняютЭССЭ.</w:t>
      </w:r>
    </w:p>
    <w:p w:rsidR="00F12F0C" w:rsidRDefault="00F12F0C">
      <w:pPr>
        <w:sectPr w:rsidR="00F12F0C">
          <w:pgSz w:w="11910" w:h="16840"/>
          <w:pgMar w:top="1120" w:right="440" w:bottom="800" w:left="740" w:header="0" w:footer="531" w:gutter="0"/>
          <w:cols w:space="720"/>
        </w:sectPr>
      </w:pPr>
    </w:p>
    <w:p w:rsidR="00F12F0C" w:rsidRDefault="007966BC">
      <w:pPr>
        <w:pStyle w:val="a3"/>
        <w:spacing w:before="72" w:line="360" w:lineRule="auto"/>
        <w:ind w:left="820" w:right="136" w:firstLine="1968"/>
      </w:pPr>
      <w:r>
        <w:rPr>
          <w:b/>
        </w:rPr>
        <w:lastRenderedPageBreak/>
        <w:t>Примерный перечень тем для подготовки ЭССЭ</w:t>
      </w:r>
      <w:r>
        <w:t>1.Особенностиправовогостатусаэкономическогосубъектаприосуществленииимхозяйственнойдеятельности</w:t>
      </w:r>
      <w:proofErr w:type="gramStart"/>
      <w:r>
        <w:t>.П</w:t>
      </w:r>
      <w:proofErr w:type="gramEnd"/>
      <w:r>
        <w:t>редложенияпоповышениюэффективности</w:t>
      </w:r>
      <w:r>
        <w:rPr>
          <w:spacing w:val="-6"/>
        </w:rPr>
        <w:t>установленныхправилитребованийзаконодательства.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3"/>
        </w:tabs>
        <w:spacing w:line="360" w:lineRule="auto"/>
        <w:ind w:right="408" w:firstLine="0"/>
        <w:jc w:val="both"/>
        <w:rPr>
          <w:sz w:val="28"/>
        </w:rPr>
      </w:pPr>
      <w:r>
        <w:rPr>
          <w:sz w:val="28"/>
        </w:rPr>
        <w:t>Актуальные проблемы реализации прав налогоплательщиков при осуществ-лении ими хозяйственной деятельности, ведении бухгалтерского (налогового</w:t>
      </w:r>
      <w:proofErr w:type="gramStart"/>
      <w:r>
        <w:rPr>
          <w:sz w:val="28"/>
        </w:rPr>
        <w:t>)у</w:t>
      </w:r>
      <w:proofErr w:type="gramEnd"/>
      <w:r>
        <w:rPr>
          <w:sz w:val="28"/>
        </w:rPr>
        <w:t>чета,составлениикорпоративнойотчетности.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3"/>
        </w:tabs>
        <w:spacing w:line="360" w:lineRule="auto"/>
        <w:ind w:right="400" w:firstLine="0"/>
        <w:jc w:val="both"/>
        <w:rPr>
          <w:sz w:val="28"/>
        </w:rPr>
      </w:pPr>
      <w:r>
        <w:rPr>
          <w:sz w:val="28"/>
        </w:rPr>
        <w:t xml:space="preserve">Полномочия ФНС России по продлению сроков проведения налоговых </w:t>
      </w:r>
      <w:proofErr w:type="gramStart"/>
      <w:r>
        <w:rPr>
          <w:sz w:val="28"/>
        </w:rPr>
        <w:t>про-верок</w:t>
      </w:r>
      <w:proofErr w:type="gramEnd"/>
      <w:r>
        <w:rPr>
          <w:sz w:val="28"/>
        </w:rPr>
        <w:t xml:space="preserve"> в отношении организаций. Предложения по повышению эффективностиустановленныхправил.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3"/>
        </w:tabs>
        <w:spacing w:line="360" w:lineRule="auto"/>
        <w:ind w:right="407" w:firstLine="0"/>
        <w:jc w:val="both"/>
        <w:rPr>
          <w:sz w:val="28"/>
        </w:rPr>
      </w:pPr>
      <w:r>
        <w:rPr>
          <w:sz w:val="28"/>
        </w:rPr>
        <w:t>Судебная практика, используемая для целей толкования законодательства оналогахисборахврамкахосуществленияналоговогоконтрол</w:t>
      </w:r>
      <w:proofErr w:type="gramStart"/>
      <w:r>
        <w:rPr>
          <w:sz w:val="28"/>
        </w:rPr>
        <w:t>я(</w:t>
      </w:r>
      <w:proofErr w:type="gramEnd"/>
      <w:r>
        <w:rPr>
          <w:sz w:val="28"/>
        </w:rPr>
        <w:t>судебныеактыВАСРФ,ВС РФ,Конституционного суда РФ).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3"/>
        </w:tabs>
        <w:spacing w:line="360" w:lineRule="auto"/>
        <w:ind w:right="400" w:firstLine="0"/>
        <w:jc w:val="both"/>
        <w:rPr>
          <w:sz w:val="28"/>
        </w:rPr>
      </w:pPr>
      <w:r>
        <w:rPr>
          <w:sz w:val="28"/>
        </w:rPr>
        <w:t>Особенностиосуществленияналоговогоконтролявотношенииконтролируе-</w:t>
      </w:r>
      <w:r>
        <w:rPr>
          <w:spacing w:val="-2"/>
          <w:sz w:val="28"/>
        </w:rPr>
        <w:t>мыхиностранныхкомпаний</w:t>
      </w:r>
      <w:proofErr w:type="gramStart"/>
      <w:r>
        <w:rPr>
          <w:spacing w:val="-2"/>
          <w:sz w:val="28"/>
        </w:rPr>
        <w:t>.</w:t>
      </w:r>
      <w:r>
        <w:rPr>
          <w:spacing w:val="-1"/>
          <w:sz w:val="28"/>
        </w:rPr>
        <w:t>П</w:t>
      </w:r>
      <w:proofErr w:type="gramEnd"/>
      <w:r>
        <w:rPr>
          <w:spacing w:val="-1"/>
          <w:sz w:val="28"/>
        </w:rPr>
        <w:t>редложенияпоповышениюэффективностиуста-</w:t>
      </w:r>
      <w:r>
        <w:rPr>
          <w:sz w:val="28"/>
        </w:rPr>
        <w:t>новленныхправилитребованийзаконодательства.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3"/>
        </w:tabs>
        <w:spacing w:line="360" w:lineRule="auto"/>
        <w:ind w:right="404" w:firstLine="0"/>
        <w:jc w:val="both"/>
        <w:rPr>
          <w:sz w:val="28"/>
        </w:rPr>
      </w:pPr>
      <w:r>
        <w:rPr>
          <w:sz w:val="28"/>
        </w:rPr>
        <w:t>Правиласоставленияэкспертногозаключениянанормативныеправовыеакты, регулирующие отношения в сфере установления, введения и взиманияналогов.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3"/>
        </w:tabs>
        <w:spacing w:line="360" w:lineRule="auto"/>
        <w:ind w:right="410" w:firstLine="0"/>
        <w:jc w:val="both"/>
        <w:rPr>
          <w:sz w:val="28"/>
        </w:rPr>
      </w:pPr>
      <w:r>
        <w:rPr>
          <w:sz w:val="28"/>
        </w:rPr>
        <w:t xml:space="preserve">Правила составления экспертного заключения на акты налогового органа </w:t>
      </w:r>
      <w:proofErr w:type="gramStart"/>
      <w:r>
        <w:rPr>
          <w:sz w:val="28"/>
        </w:rPr>
        <w:t>не-нормативного</w:t>
      </w:r>
      <w:proofErr w:type="gramEnd"/>
      <w:r>
        <w:rPr>
          <w:sz w:val="28"/>
        </w:rPr>
        <w:t xml:space="preserve"> характера.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34"/>
        </w:tabs>
        <w:spacing w:line="362" w:lineRule="auto"/>
        <w:ind w:right="400" w:firstLine="0"/>
        <w:jc w:val="both"/>
        <w:rPr>
          <w:sz w:val="28"/>
        </w:rPr>
      </w:pPr>
      <w:r>
        <w:rPr>
          <w:spacing w:val="-3"/>
          <w:sz w:val="28"/>
        </w:rPr>
        <w:t>Камеральнаяналоговаяпроверка</w:t>
      </w:r>
      <w:proofErr w:type="gramStart"/>
      <w:r>
        <w:rPr>
          <w:spacing w:val="-3"/>
          <w:sz w:val="28"/>
        </w:rPr>
        <w:t>.П</w:t>
      </w:r>
      <w:proofErr w:type="gramEnd"/>
      <w:r>
        <w:rPr>
          <w:spacing w:val="-3"/>
          <w:sz w:val="28"/>
        </w:rPr>
        <w:t>редложенияпоповышению</w:t>
      </w:r>
      <w:r>
        <w:rPr>
          <w:spacing w:val="-2"/>
          <w:sz w:val="28"/>
        </w:rPr>
        <w:t>эффективности</w:t>
      </w:r>
      <w:r>
        <w:rPr>
          <w:spacing w:val="-6"/>
          <w:sz w:val="28"/>
        </w:rPr>
        <w:t>установленныхправилитребованийзаконодательства.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027"/>
        </w:tabs>
        <w:spacing w:line="360" w:lineRule="auto"/>
        <w:ind w:right="398" w:firstLine="0"/>
        <w:jc w:val="both"/>
        <w:rPr>
          <w:sz w:val="28"/>
        </w:rPr>
      </w:pPr>
      <w:r>
        <w:rPr>
          <w:spacing w:val="-6"/>
          <w:sz w:val="28"/>
        </w:rPr>
        <w:t>Выезднаяналоговаяпроверка</w:t>
      </w:r>
      <w:proofErr w:type="gramStart"/>
      <w:r>
        <w:rPr>
          <w:spacing w:val="-6"/>
          <w:sz w:val="28"/>
        </w:rPr>
        <w:t>.П</w:t>
      </w:r>
      <w:proofErr w:type="gramEnd"/>
      <w:r>
        <w:rPr>
          <w:spacing w:val="-6"/>
          <w:sz w:val="28"/>
        </w:rPr>
        <w:t>редложения</w:t>
      </w:r>
      <w:r>
        <w:rPr>
          <w:spacing w:val="-5"/>
          <w:sz w:val="28"/>
        </w:rPr>
        <w:t>поповышениюэффективностиуста-</w:t>
      </w:r>
      <w:r>
        <w:rPr>
          <w:sz w:val="28"/>
        </w:rPr>
        <w:t>новленныхправилитребованийзаконодательства.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61"/>
        </w:tabs>
        <w:spacing w:line="362" w:lineRule="auto"/>
        <w:ind w:right="395" w:firstLine="0"/>
        <w:jc w:val="both"/>
        <w:rPr>
          <w:sz w:val="28"/>
        </w:rPr>
      </w:pPr>
      <w:r>
        <w:rPr>
          <w:spacing w:val="-5"/>
          <w:sz w:val="28"/>
        </w:rPr>
        <w:t>Процедуравзысканиязадолженностисосчетовналогоплательщика</w:t>
      </w:r>
      <w:r>
        <w:rPr>
          <w:spacing w:val="-4"/>
          <w:sz w:val="28"/>
        </w:rPr>
        <w:t>–организа-</w:t>
      </w:r>
      <w:r>
        <w:rPr>
          <w:spacing w:val="-6"/>
          <w:sz w:val="28"/>
        </w:rPr>
        <w:t>ции</w:t>
      </w:r>
      <w:proofErr w:type="gramStart"/>
      <w:r>
        <w:rPr>
          <w:spacing w:val="-6"/>
          <w:sz w:val="28"/>
        </w:rPr>
        <w:t>.П</w:t>
      </w:r>
      <w:proofErr w:type="gramEnd"/>
      <w:r>
        <w:rPr>
          <w:spacing w:val="-6"/>
          <w:sz w:val="28"/>
        </w:rPr>
        <w:t>орядокоспариванияпроцедуры</w:t>
      </w:r>
      <w:r>
        <w:rPr>
          <w:spacing w:val="-5"/>
          <w:sz w:val="28"/>
        </w:rPr>
        <w:t>вадминистративномисудебномпорядке.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61"/>
        </w:tabs>
        <w:spacing w:line="360" w:lineRule="auto"/>
        <w:ind w:right="395" w:firstLine="0"/>
        <w:jc w:val="both"/>
        <w:rPr>
          <w:sz w:val="28"/>
        </w:rPr>
      </w:pPr>
      <w:r>
        <w:rPr>
          <w:spacing w:val="-2"/>
          <w:sz w:val="28"/>
        </w:rPr>
        <w:t xml:space="preserve">Процедура </w:t>
      </w:r>
      <w:r>
        <w:rPr>
          <w:spacing w:val="-1"/>
          <w:sz w:val="28"/>
        </w:rPr>
        <w:t>взыскания задолженности с налогоплательщика – организации за</w:t>
      </w:r>
      <w:r>
        <w:rPr>
          <w:spacing w:val="-6"/>
          <w:sz w:val="28"/>
        </w:rPr>
        <w:t>счетимущества</w:t>
      </w:r>
      <w:proofErr w:type="gramStart"/>
      <w:r>
        <w:rPr>
          <w:spacing w:val="-6"/>
          <w:sz w:val="28"/>
        </w:rPr>
        <w:t>.П</w:t>
      </w:r>
      <w:proofErr w:type="gramEnd"/>
      <w:r>
        <w:rPr>
          <w:spacing w:val="-6"/>
          <w:sz w:val="28"/>
        </w:rPr>
        <w:t>орядокоспаривания</w:t>
      </w:r>
      <w:r>
        <w:rPr>
          <w:spacing w:val="-5"/>
          <w:sz w:val="28"/>
        </w:rPr>
        <w:t>процедурывадминистративномисудебном</w:t>
      </w:r>
      <w:r>
        <w:rPr>
          <w:sz w:val="28"/>
        </w:rPr>
        <w:t>порядке.</w:t>
      </w:r>
    </w:p>
    <w:p w:rsidR="00F12F0C" w:rsidRDefault="00F12F0C">
      <w:pPr>
        <w:spacing w:line="360" w:lineRule="auto"/>
        <w:jc w:val="both"/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23"/>
        </w:numPr>
        <w:tabs>
          <w:tab w:val="left" w:pos="1161"/>
        </w:tabs>
        <w:spacing w:before="67" w:line="360" w:lineRule="auto"/>
        <w:ind w:right="397" w:firstLine="0"/>
        <w:jc w:val="both"/>
        <w:rPr>
          <w:sz w:val="28"/>
        </w:rPr>
      </w:pPr>
      <w:r>
        <w:rPr>
          <w:spacing w:val="-6"/>
          <w:sz w:val="28"/>
        </w:rPr>
        <w:lastRenderedPageBreak/>
        <w:t>Порядокпривлечениякответственности</w:t>
      </w:r>
      <w:r>
        <w:rPr>
          <w:spacing w:val="-5"/>
          <w:sz w:val="28"/>
        </w:rPr>
        <w:t>организациюпорезультатамвыездной</w:t>
      </w:r>
      <w:r>
        <w:rPr>
          <w:spacing w:val="-3"/>
          <w:sz w:val="28"/>
        </w:rPr>
        <w:t>налоговойпроверки</w:t>
      </w:r>
      <w:proofErr w:type="gramStart"/>
      <w:r>
        <w:rPr>
          <w:spacing w:val="-3"/>
          <w:sz w:val="28"/>
        </w:rPr>
        <w:t>.П</w:t>
      </w:r>
      <w:proofErr w:type="gramEnd"/>
      <w:r>
        <w:rPr>
          <w:spacing w:val="-3"/>
          <w:sz w:val="28"/>
        </w:rPr>
        <w:t>орядок</w:t>
      </w:r>
      <w:r>
        <w:rPr>
          <w:spacing w:val="-2"/>
          <w:sz w:val="28"/>
        </w:rPr>
        <w:t>оспариванияпроцедурывадминистративномису-</w:t>
      </w:r>
      <w:r>
        <w:rPr>
          <w:sz w:val="28"/>
        </w:rPr>
        <w:t>дебномпорядке.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61"/>
        </w:tabs>
        <w:spacing w:before="1" w:line="360" w:lineRule="auto"/>
        <w:ind w:right="396" w:firstLine="0"/>
        <w:jc w:val="both"/>
        <w:rPr>
          <w:sz w:val="28"/>
        </w:rPr>
      </w:pPr>
      <w:r>
        <w:rPr>
          <w:spacing w:val="-6"/>
          <w:sz w:val="28"/>
        </w:rPr>
        <w:t>Порядокпривлечениякответственности</w:t>
      </w:r>
      <w:r>
        <w:rPr>
          <w:spacing w:val="-5"/>
          <w:sz w:val="28"/>
        </w:rPr>
        <w:t>организациюпорезультатамосуществ-</w:t>
      </w:r>
      <w:r>
        <w:rPr>
          <w:spacing w:val="-6"/>
          <w:sz w:val="28"/>
        </w:rPr>
        <w:t>лениямероприятийналоговогоконтроля</w:t>
      </w:r>
      <w:proofErr w:type="gramStart"/>
      <w:r>
        <w:rPr>
          <w:spacing w:val="-6"/>
          <w:sz w:val="28"/>
        </w:rPr>
        <w:t>.</w:t>
      </w:r>
      <w:r>
        <w:rPr>
          <w:spacing w:val="-5"/>
          <w:sz w:val="28"/>
        </w:rPr>
        <w:t>П</w:t>
      </w:r>
      <w:proofErr w:type="gramEnd"/>
      <w:r>
        <w:rPr>
          <w:spacing w:val="-5"/>
          <w:sz w:val="28"/>
        </w:rPr>
        <w:t>орядокоспариванияпроцедурывадми-</w:t>
      </w:r>
      <w:r>
        <w:rPr>
          <w:sz w:val="28"/>
        </w:rPr>
        <w:t>нистративномисудебномпорядке.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61"/>
        </w:tabs>
        <w:spacing w:before="1" w:line="360" w:lineRule="auto"/>
        <w:ind w:right="409" w:firstLine="0"/>
        <w:jc w:val="both"/>
        <w:rPr>
          <w:sz w:val="28"/>
        </w:rPr>
      </w:pPr>
      <w:r>
        <w:rPr>
          <w:sz w:val="28"/>
        </w:rPr>
        <w:t>Классификация налоговых споров по разным основаниям. Примеры судеб-нойпрактики покаждой классификации.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spacing w:line="360" w:lineRule="auto"/>
        <w:ind w:right="397" w:firstLine="0"/>
        <w:jc w:val="both"/>
        <w:rPr>
          <w:sz w:val="28"/>
        </w:rPr>
      </w:pPr>
      <w:r>
        <w:rPr>
          <w:sz w:val="28"/>
        </w:rPr>
        <w:t>Административныйпорядокразрешенияналоговыхспоро</w:t>
      </w:r>
      <w:proofErr w:type="gramStart"/>
      <w:r>
        <w:rPr>
          <w:sz w:val="28"/>
        </w:rPr>
        <w:t>в(</w:t>
      </w:r>
      <w:proofErr w:type="gramEnd"/>
      <w:r>
        <w:rPr>
          <w:sz w:val="28"/>
        </w:rPr>
        <w:t>правиласостав-ления процессуального документа и процедура подачи процессуальных доку-ментов).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ind w:left="1174" w:hanging="355"/>
        <w:jc w:val="both"/>
        <w:rPr>
          <w:sz w:val="28"/>
        </w:rPr>
      </w:pPr>
      <w:r>
        <w:rPr>
          <w:sz w:val="28"/>
        </w:rPr>
        <w:t>Процедураразрешенияналоговыхспороввсудебномпорядке.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spacing w:before="161" w:line="362" w:lineRule="auto"/>
        <w:ind w:right="408" w:firstLine="0"/>
        <w:rPr>
          <w:sz w:val="28"/>
        </w:rPr>
      </w:pPr>
      <w:r>
        <w:rPr>
          <w:sz w:val="28"/>
        </w:rPr>
        <w:t>Предмет налогового спора (включая подбор судебной практики по каждомупредметуспора).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spacing w:line="360" w:lineRule="auto"/>
        <w:ind w:right="406" w:firstLine="0"/>
        <w:rPr>
          <w:sz w:val="28"/>
        </w:rPr>
      </w:pPr>
      <w:r>
        <w:rPr>
          <w:sz w:val="28"/>
        </w:rPr>
        <w:t>Субъектыналоговыхправоотношенийприразрешенииналоговогоспоравадминистративноми судебномпорядке.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spacing w:line="360" w:lineRule="auto"/>
        <w:ind w:right="405" w:firstLine="0"/>
        <w:rPr>
          <w:sz w:val="28"/>
        </w:rPr>
      </w:pPr>
      <w:r>
        <w:rPr>
          <w:sz w:val="28"/>
        </w:rPr>
        <w:t>Видыисков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редъявляемыхварбитражныесудывцеляхзащитыправнало-гоплательщика.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spacing w:line="360" w:lineRule="auto"/>
        <w:ind w:right="407" w:firstLine="0"/>
        <w:rPr>
          <w:sz w:val="28"/>
        </w:rPr>
      </w:pPr>
      <w:r>
        <w:rPr>
          <w:sz w:val="28"/>
        </w:rPr>
        <w:t>ОбращениевКонституционныйСудРоссийскойФедерациикакспособза-щитыправналогоплательщиков.</w:t>
      </w:r>
    </w:p>
    <w:p w:rsidR="00F12F0C" w:rsidRDefault="007966BC">
      <w:pPr>
        <w:pStyle w:val="a5"/>
        <w:numPr>
          <w:ilvl w:val="0"/>
          <w:numId w:val="23"/>
        </w:numPr>
        <w:tabs>
          <w:tab w:val="left" w:pos="1175"/>
        </w:tabs>
        <w:spacing w:line="360" w:lineRule="auto"/>
        <w:ind w:right="3098" w:firstLine="0"/>
        <w:rPr>
          <w:sz w:val="28"/>
        </w:rPr>
      </w:pPr>
      <w:r>
        <w:rPr>
          <w:sz w:val="28"/>
        </w:rPr>
        <w:t>Правовой аспект налоговой реконструкции.22.Налоговыеоговоркивдоговорныхправоотношениях.</w:t>
      </w:r>
    </w:p>
    <w:p w:rsidR="00F12F0C" w:rsidRDefault="007966BC">
      <w:pPr>
        <w:pStyle w:val="a5"/>
        <w:numPr>
          <w:ilvl w:val="0"/>
          <w:numId w:val="22"/>
        </w:numPr>
        <w:tabs>
          <w:tab w:val="left" w:pos="1175"/>
        </w:tabs>
        <w:spacing w:line="360" w:lineRule="auto"/>
        <w:ind w:right="408" w:firstLine="0"/>
        <w:rPr>
          <w:sz w:val="28"/>
        </w:rPr>
      </w:pPr>
      <w:r>
        <w:rPr>
          <w:sz w:val="28"/>
        </w:rPr>
        <w:t>Особенностиреализацииинститутаналоговогопредставительствавналого-выхправоотношениях.</w:t>
      </w:r>
    </w:p>
    <w:p w:rsidR="00F12F0C" w:rsidRDefault="007966BC">
      <w:pPr>
        <w:pStyle w:val="a5"/>
        <w:numPr>
          <w:ilvl w:val="0"/>
          <w:numId w:val="22"/>
        </w:numPr>
        <w:tabs>
          <w:tab w:val="left" w:pos="1175"/>
        </w:tabs>
        <w:spacing w:line="321" w:lineRule="exact"/>
        <w:ind w:left="1174"/>
        <w:rPr>
          <w:sz w:val="28"/>
        </w:rPr>
      </w:pPr>
      <w:r>
        <w:rPr>
          <w:sz w:val="28"/>
        </w:rPr>
        <w:t>Должнаяосмотрительностьвналоговыхправоотношениях.</w:t>
      </w:r>
    </w:p>
    <w:p w:rsidR="00F12F0C" w:rsidRDefault="007966BC">
      <w:pPr>
        <w:pStyle w:val="a5"/>
        <w:numPr>
          <w:ilvl w:val="0"/>
          <w:numId w:val="22"/>
        </w:numPr>
        <w:tabs>
          <w:tab w:val="left" w:pos="1175"/>
        </w:tabs>
        <w:spacing w:before="156" w:line="360" w:lineRule="auto"/>
        <w:ind w:right="409" w:firstLine="0"/>
        <w:jc w:val="both"/>
        <w:rPr>
          <w:sz w:val="28"/>
        </w:rPr>
      </w:pPr>
      <w:r>
        <w:rPr>
          <w:sz w:val="28"/>
        </w:rPr>
        <w:t xml:space="preserve">Порядок предоставления налоговых льгот и иных налоговых преференцийорганизациями, </w:t>
      </w:r>
      <w:proofErr w:type="gramStart"/>
      <w:r>
        <w:rPr>
          <w:sz w:val="28"/>
        </w:rPr>
        <w:t>осуществляющими</w:t>
      </w:r>
      <w:proofErr w:type="gramEnd"/>
      <w:r>
        <w:rPr>
          <w:sz w:val="28"/>
        </w:rPr>
        <w:t xml:space="preserve"> свою деятельность на территориях Аркти-ческойзоны.</w:t>
      </w:r>
    </w:p>
    <w:p w:rsidR="00F12F0C" w:rsidRDefault="00F12F0C">
      <w:pPr>
        <w:pStyle w:val="a3"/>
        <w:spacing w:before="4"/>
        <w:rPr>
          <w:sz w:val="42"/>
        </w:rPr>
      </w:pPr>
    </w:p>
    <w:p w:rsidR="00F12F0C" w:rsidRDefault="007966BC">
      <w:pPr>
        <w:pStyle w:val="1"/>
        <w:ind w:left="2368"/>
      </w:pPr>
      <w:r>
        <w:t>Примерытиповыхситуационныхзадачпо дисциплине</w:t>
      </w:r>
    </w:p>
    <w:p w:rsidR="00F12F0C" w:rsidRDefault="00F12F0C">
      <w:p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1"/>
          <w:numId w:val="22"/>
        </w:numPr>
        <w:tabs>
          <w:tab w:val="left" w:pos="1741"/>
        </w:tabs>
        <w:spacing w:before="72" w:line="360" w:lineRule="auto"/>
        <w:ind w:right="402" w:firstLine="707"/>
        <w:jc w:val="both"/>
        <w:rPr>
          <w:sz w:val="28"/>
        </w:rPr>
      </w:pPr>
      <w:r>
        <w:rPr>
          <w:sz w:val="28"/>
        </w:rPr>
        <w:lastRenderedPageBreak/>
        <w:t>ПриосуществлениихозяйственнойдеятельностиОООзаключилодого-вороказанияпредставительскихуслугсфизическимлицомнасумму1000000рублей,предусмотрев100%предоплату,насрок1месяц</w:t>
      </w:r>
      <w:proofErr w:type="gramStart"/>
      <w:r>
        <w:rPr>
          <w:sz w:val="28"/>
        </w:rPr>
        <w:t>.У</w:t>
      </w:r>
      <w:proofErr w:type="gramEnd"/>
      <w:r>
        <w:rPr>
          <w:sz w:val="28"/>
        </w:rPr>
        <w:t>слугибылиоказаны</w:t>
      </w:r>
      <w:r>
        <w:rPr>
          <w:spacing w:val="-1"/>
          <w:sz w:val="28"/>
        </w:rPr>
        <w:t>надлежащим</w:t>
      </w:r>
      <w:r>
        <w:rPr>
          <w:sz w:val="28"/>
        </w:rPr>
        <w:t>образом,исполнительпредставилвесьнеобходимыйкомплектдо-кументов. По истечению 1 месяца с момента оказания услуг, ООО начала про-цедурубанкротства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>заимосвязьмеждуоказаннымипредставительскимиуслугами и банкротствомпредприятия –отсутствует.</w:t>
      </w:r>
    </w:p>
    <w:p w:rsidR="00F12F0C" w:rsidRDefault="007966BC">
      <w:pPr>
        <w:spacing w:line="360" w:lineRule="auto"/>
        <w:ind w:left="820" w:right="408" w:firstLine="707"/>
        <w:jc w:val="both"/>
        <w:rPr>
          <w:i/>
          <w:sz w:val="28"/>
        </w:rPr>
      </w:pPr>
      <w:r>
        <w:rPr>
          <w:i/>
          <w:sz w:val="28"/>
        </w:rPr>
        <w:t xml:space="preserve">Проанализируйте ситуацию. Определите последствия для физическоголица </w:t>
      </w:r>
      <w:proofErr w:type="gramStart"/>
      <w:r>
        <w:rPr>
          <w:i/>
          <w:sz w:val="28"/>
        </w:rPr>
        <w:t>и ООО</w:t>
      </w:r>
      <w:proofErr w:type="gramEnd"/>
      <w:r>
        <w:rPr>
          <w:i/>
          <w:sz w:val="28"/>
        </w:rPr>
        <w:t>, которые могут наступить в случае обнаружения сделки. Какиемеры необходимо предпринимать лицам при заключении договоров с контр-агентомв рамка</w:t>
      </w:r>
      <w:proofErr w:type="gramStart"/>
      <w:r>
        <w:rPr>
          <w:i/>
          <w:sz w:val="28"/>
        </w:rPr>
        <w:t>х«</w:t>
      </w:r>
      <w:proofErr w:type="gramEnd"/>
      <w:r>
        <w:rPr>
          <w:i/>
          <w:sz w:val="28"/>
        </w:rPr>
        <w:t>должнойосмотрительности».</w:t>
      </w:r>
    </w:p>
    <w:p w:rsidR="00F12F0C" w:rsidRDefault="007966BC">
      <w:pPr>
        <w:pStyle w:val="a5"/>
        <w:numPr>
          <w:ilvl w:val="1"/>
          <w:numId w:val="22"/>
        </w:numPr>
        <w:tabs>
          <w:tab w:val="left" w:pos="1807"/>
        </w:tabs>
        <w:spacing w:line="360" w:lineRule="auto"/>
        <w:ind w:right="400" w:firstLine="707"/>
        <w:jc w:val="both"/>
        <w:rPr>
          <w:sz w:val="28"/>
        </w:rPr>
      </w:pPr>
      <w:r>
        <w:rPr>
          <w:sz w:val="28"/>
        </w:rPr>
        <w:t xml:space="preserve">В результате проведения камеральной налоговой проверки декларациипо НДС налоговым органом было выявлено несоответствие в представленныхдокументах, подтверждающих поставку продукции налогоплательщику. Нало-говыйорганпосчиталзаключеннуюсделкумнимойивправенавычетзаявлен-ных сумм НДС отказал, доначислив недоимку, пеню и привлек </w:t>
      </w:r>
      <w:proofErr w:type="gramStart"/>
      <w:r>
        <w:rPr>
          <w:sz w:val="28"/>
        </w:rPr>
        <w:t>налогоплатель-щика</w:t>
      </w:r>
      <w:proofErr w:type="gramEnd"/>
      <w:r>
        <w:rPr>
          <w:sz w:val="28"/>
        </w:rPr>
        <w:t xml:space="preserve"> к налоговой ответственности. Налогоплательщик обратился в вышестоя-щий налоговый орган, потом в суд, обратив внимание на то, что налоговый ор-ган неправомерно признал сделку мнимой, так как закупленные товарно-мате-риальные ценности оприходованы и списаны в производство, что надлежащимобразомотраженовбухгалтерскомучете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>ышестоящейналоговыйорганисудактынижестоящегоналоговогооргана оставилвсиле.</w:t>
      </w:r>
    </w:p>
    <w:p w:rsidR="00F12F0C" w:rsidRDefault="007966BC">
      <w:pPr>
        <w:spacing w:before="2" w:line="360" w:lineRule="auto"/>
        <w:ind w:left="820" w:right="404" w:firstLine="707"/>
        <w:jc w:val="both"/>
        <w:rPr>
          <w:i/>
          <w:sz w:val="28"/>
        </w:rPr>
      </w:pPr>
      <w:r>
        <w:rPr>
          <w:i/>
          <w:sz w:val="28"/>
        </w:rPr>
        <w:t>Проанализируйте ситуацию. Оцените право налогового органа на под-тверждение права налогоплательщика заявлять налоговый вычет по НДС</w:t>
      </w:r>
      <w:proofErr w:type="gramStart"/>
      <w:r>
        <w:rPr>
          <w:i/>
          <w:sz w:val="28"/>
        </w:rPr>
        <w:t>.П</w:t>
      </w:r>
      <w:proofErr w:type="gramEnd"/>
      <w:r>
        <w:rPr>
          <w:i/>
          <w:sz w:val="28"/>
        </w:rPr>
        <w:t>роанализируйте различия в изменении квалификации сделки и в праве налого-вогооргананаизменениеналогооблагаемойбазы.Сформулируйтеусловия,приналичиикоторыхсделкимогутбытьпризнанымнимыми(притворными).</w:t>
      </w:r>
    </w:p>
    <w:p w:rsidR="00F12F0C" w:rsidRDefault="00F12F0C">
      <w:pPr>
        <w:spacing w:line="360" w:lineRule="auto"/>
        <w:jc w:val="both"/>
        <w:rPr>
          <w:sz w:val="28"/>
        </w:rPr>
        <w:sectPr w:rsidR="00F12F0C">
          <w:pgSz w:w="11910" w:h="16840"/>
          <w:pgMar w:top="152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1"/>
          <w:numId w:val="22"/>
        </w:numPr>
        <w:tabs>
          <w:tab w:val="left" w:pos="1876"/>
        </w:tabs>
        <w:spacing w:before="67" w:line="360" w:lineRule="auto"/>
        <w:ind w:left="830" w:right="477" w:firstLine="698"/>
        <w:jc w:val="both"/>
        <w:rPr>
          <w:sz w:val="28"/>
        </w:rPr>
      </w:pPr>
      <w:r>
        <w:rPr>
          <w:sz w:val="28"/>
        </w:rPr>
        <w:lastRenderedPageBreak/>
        <w:t>Проанализируйте содержание понятия «налоговая реконструкция».Сформулируйте правила заключения сделок, исходя из реального экономиче-скогоихсмысла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бозначьтеэтапызаключениядоговоровинакаждомизэта-повопределитеусловия,приналичиикоторыхналоговыйорганудостоверитсявтом,чтосовершенная сделканоситреальный характер.</w:t>
      </w:r>
    </w:p>
    <w:p w:rsidR="00F12F0C" w:rsidRDefault="00F12F0C">
      <w:pPr>
        <w:pStyle w:val="a3"/>
        <w:spacing w:before="7"/>
        <w:rPr>
          <w:sz w:val="42"/>
        </w:rPr>
      </w:pPr>
    </w:p>
    <w:p w:rsidR="00F12F0C" w:rsidRDefault="007966BC">
      <w:pPr>
        <w:pStyle w:val="1"/>
        <w:ind w:left="2541"/>
      </w:pPr>
      <w:r>
        <w:t>Примерытиповыхтестовыхзаданийподисциплине</w:t>
      </w:r>
    </w:p>
    <w:p w:rsidR="00F12F0C" w:rsidRDefault="00F12F0C">
      <w:pPr>
        <w:pStyle w:val="a3"/>
        <w:rPr>
          <w:b/>
          <w:sz w:val="30"/>
        </w:rPr>
      </w:pPr>
    </w:p>
    <w:p w:rsidR="00F12F0C" w:rsidRDefault="00F12F0C">
      <w:pPr>
        <w:pStyle w:val="a3"/>
        <w:spacing w:before="6"/>
        <w:rPr>
          <w:b/>
          <w:sz w:val="25"/>
        </w:rPr>
      </w:pPr>
    </w:p>
    <w:p w:rsidR="00F12F0C" w:rsidRDefault="007966BC">
      <w:pPr>
        <w:pStyle w:val="a5"/>
        <w:numPr>
          <w:ilvl w:val="0"/>
          <w:numId w:val="21"/>
        </w:numPr>
        <w:tabs>
          <w:tab w:val="left" w:pos="1810"/>
        </w:tabs>
        <w:spacing w:line="278" w:lineRule="auto"/>
        <w:ind w:right="471" w:firstLine="698"/>
        <w:jc w:val="left"/>
        <w:rPr>
          <w:i/>
          <w:sz w:val="28"/>
        </w:rPr>
      </w:pPr>
      <w:r>
        <w:rPr>
          <w:i/>
          <w:sz w:val="28"/>
        </w:rPr>
        <w:t xml:space="preserve">Решение о взыскании задолженности может быть вынесено не </w:t>
      </w:r>
      <w:proofErr w:type="gramStart"/>
      <w:r>
        <w:rPr>
          <w:i/>
          <w:sz w:val="28"/>
        </w:rPr>
        <w:t>позд-нее</w:t>
      </w:r>
      <w:proofErr w:type="gramEnd"/>
      <w:r>
        <w:rPr>
          <w:i/>
          <w:sz w:val="28"/>
        </w:rPr>
        <w:t>…смоментаистечениясрокаисполнениятребования:</w:t>
      </w:r>
    </w:p>
    <w:p w:rsidR="00F12F0C" w:rsidRDefault="007966BC">
      <w:pPr>
        <w:pStyle w:val="a5"/>
        <w:numPr>
          <w:ilvl w:val="0"/>
          <w:numId w:val="20"/>
        </w:numPr>
        <w:tabs>
          <w:tab w:val="left" w:pos="1834"/>
        </w:tabs>
        <w:spacing w:line="317" w:lineRule="exact"/>
        <w:ind w:hanging="306"/>
        <w:rPr>
          <w:sz w:val="28"/>
        </w:rPr>
      </w:pPr>
      <w:r>
        <w:rPr>
          <w:sz w:val="28"/>
        </w:rPr>
        <w:t>десятидней</w:t>
      </w:r>
    </w:p>
    <w:p w:rsidR="00F12F0C" w:rsidRDefault="007966BC">
      <w:pPr>
        <w:pStyle w:val="a5"/>
        <w:numPr>
          <w:ilvl w:val="0"/>
          <w:numId w:val="20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одногомесяца</w:t>
      </w:r>
    </w:p>
    <w:p w:rsidR="00F12F0C" w:rsidRDefault="007966BC">
      <w:pPr>
        <w:pStyle w:val="a5"/>
        <w:numPr>
          <w:ilvl w:val="0"/>
          <w:numId w:val="20"/>
        </w:numPr>
        <w:tabs>
          <w:tab w:val="left" w:pos="1834"/>
        </w:tabs>
        <w:spacing w:before="47"/>
        <w:ind w:hanging="306"/>
        <w:rPr>
          <w:sz w:val="28"/>
        </w:rPr>
      </w:pPr>
      <w:r>
        <w:rPr>
          <w:sz w:val="28"/>
        </w:rPr>
        <w:t>двухмесяцев</w:t>
      </w:r>
    </w:p>
    <w:p w:rsidR="00F12F0C" w:rsidRDefault="007966BC">
      <w:pPr>
        <w:pStyle w:val="a5"/>
        <w:numPr>
          <w:ilvl w:val="0"/>
          <w:numId w:val="20"/>
        </w:numPr>
        <w:tabs>
          <w:tab w:val="left" w:pos="1834"/>
        </w:tabs>
        <w:spacing w:before="50"/>
        <w:ind w:hanging="306"/>
        <w:rPr>
          <w:sz w:val="28"/>
        </w:rPr>
      </w:pPr>
      <w:r>
        <w:rPr>
          <w:sz w:val="28"/>
        </w:rPr>
        <w:t>одногогода</w:t>
      </w:r>
    </w:p>
    <w:p w:rsidR="00F12F0C" w:rsidRDefault="007966BC">
      <w:pPr>
        <w:pStyle w:val="a5"/>
        <w:numPr>
          <w:ilvl w:val="0"/>
          <w:numId w:val="20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двухлет</w:t>
      </w:r>
    </w:p>
    <w:p w:rsidR="00F12F0C" w:rsidRDefault="00F12F0C">
      <w:pPr>
        <w:pStyle w:val="a3"/>
        <w:spacing w:before="5"/>
        <w:rPr>
          <w:sz w:val="36"/>
        </w:rPr>
      </w:pPr>
    </w:p>
    <w:p w:rsidR="00F12F0C" w:rsidRDefault="007966BC">
      <w:pPr>
        <w:pStyle w:val="a5"/>
        <w:numPr>
          <w:ilvl w:val="0"/>
          <w:numId w:val="21"/>
        </w:numPr>
        <w:tabs>
          <w:tab w:val="left" w:pos="1836"/>
        </w:tabs>
        <w:spacing w:line="276" w:lineRule="auto"/>
        <w:ind w:right="474" w:firstLine="698"/>
        <w:jc w:val="left"/>
        <w:rPr>
          <w:i/>
          <w:sz w:val="28"/>
        </w:rPr>
      </w:pPr>
      <w:r>
        <w:rPr>
          <w:i/>
          <w:sz w:val="28"/>
        </w:rPr>
        <w:t>Обеспечительнаямера-арестимуществаосуществляетсявотно-шении:</w:t>
      </w:r>
    </w:p>
    <w:p w:rsidR="00F12F0C" w:rsidRDefault="007966BC">
      <w:pPr>
        <w:pStyle w:val="a5"/>
        <w:numPr>
          <w:ilvl w:val="0"/>
          <w:numId w:val="19"/>
        </w:numPr>
        <w:tabs>
          <w:tab w:val="left" w:pos="1834"/>
        </w:tabs>
        <w:spacing w:line="321" w:lineRule="exact"/>
        <w:ind w:hanging="306"/>
        <w:rPr>
          <w:sz w:val="28"/>
        </w:rPr>
      </w:pPr>
      <w:r>
        <w:rPr>
          <w:sz w:val="28"/>
        </w:rPr>
        <w:t>налогоплательщика-организации</w:t>
      </w:r>
    </w:p>
    <w:p w:rsidR="00F12F0C" w:rsidRDefault="007966BC">
      <w:pPr>
        <w:pStyle w:val="a5"/>
        <w:numPr>
          <w:ilvl w:val="0"/>
          <w:numId w:val="19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налогоплательщика-индивидуальногопредпринимателя</w:t>
      </w:r>
    </w:p>
    <w:p w:rsidR="00F12F0C" w:rsidRDefault="007966BC">
      <w:pPr>
        <w:pStyle w:val="a5"/>
        <w:numPr>
          <w:ilvl w:val="0"/>
          <w:numId w:val="19"/>
        </w:numPr>
        <w:tabs>
          <w:tab w:val="left" w:pos="1834"/>
        </w:tabs>
        <w:spacing w:before="50"/>
        <w:ind w:hanging="306"/>
        <w:rPr>
          <w:sz w:val="28"/>
        </w:rPr>
      </w:pPr>
      <w:r>
        <w:rPr>
          <w:sz w:val="28"/>
        </w:rPr>
        <w:t>законногопредставителяналогоплательщика-организации</w:t>
      </w:r>
    </w:p>
    <w:p w:rsidR="00F12F0C" w:rsidRDefault="007966BC">
      <w:pPr>
        <w:pStyle w:val="a5"/>
        <w:numPr>
          <w:ilvl w:val="0"/>
          <w:numId w:val="19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налоговогоагента</w:t>
      </w:r>
    </w:p>
    <w:p w:rsidR="00F12F0C" w:rsidRDefault="007966BC">
      <w:pPr>
        <w:pStyle w:val="a5"/>
        <w:numPr>
          <w:ilvl w:val="0"/>
          <w:numId w:val="19"/>
        </w:numPr>
        <w:tabs>
          <w:tab w:val="left" w:pos="1834"/>
        </w:tabs>
        <w:spacing w:before="47"/>
        <w:ind w:hanging="306"/>
        <w:rPr>
          <w:sz w:val="28"/>
        </w:rPr>
      </w:pPr>
      <w:r>
        <w:rPr>
          <w:sz w:val="28"/>
        </w:rPr>
        <w:t>налогоплательщика-физическоголица</w:t>
      </w:r>
    </w:p>
    <w:p w:rsidR="00F12F0C" w:rsidRDefault="00F12F0C">
      <w:pPr>
        <w:pStyle w:val="a3"/>
        <w:spacing w:before="6"/>
        <w:rPr>
          <w:sz w:val="36"/>
        </w:rPr>
      </w:pPr>
    </w:p>
    <w:p w:rsidR="00F12F0C" w:rsidRDefault="007966BC">
      <w:pPr>
        <w:pStyle w:val="a5"/>
        <w:numPr>
          <w:ilvl w:val="0"/>
          <w:numId w:val="21"/>
        </w:numPr>
        <w:tabs>
          <w:tab w:val="left" w:pos="2095"/>
        </w:tabs>
        <w:spacing w:line="276" w:lineRule="auto"/>
        <w:ind w:left="820" w:right="475" w:firstLine="993"/>
        <w:jc w:val="left"/>
        <w:rPr>
          <w:i/>
          <w:sz w:val="28"/>
        </w:rPr>
      </w:pPr>
      <w:r>
        <w:rPr>
          <w:i/>
          <w:sz w:val="28"/>
        </w:rPr>
        <w:t>Решение налогового органа о привлечении к налоговой ответствен-ности</w:t>
      </w:r>
      <w:proofErr w:type="gramStart"/>
      <w:r>
        <w:rPr>
          <w:i/>
          <w:sz w:val="28"/>
        </w:rPr>
        <w:t>,в</w:t>
      </w:r>
      <w:proofErr w:type="gramEnd"/>
      <w:r>
        <w:rPr>
          <w:i/>
          <w:sz w:val="28"/>
        </w:rPr>
        <w:t>ынесенноепо статье101.4НКРФ,вступаетвсилусмомента:</w:t>
      </w:r>
    </w:p>
    <w:p w:rsidR="00F12F0C" w:rsidRDefault="007966BC">
      <w:pPr>
        <w:pStyle w:val="a5"/>
        <w:numPr>
          <w:ilvl w:val="0"/>
          <w:numId w:val="18"/>
        </w:numPr>
        <w:tabs>
          <w:tab w:val="left" w:pos="1834"/>
        </w:tabs>
        <w:spacing w:line="321" w:lineRule="exact"/>
        <w:ind w:hanging="306"/>
        <w:rPr>
          <w:sz w:val="28"/>
        </w:rPr>
      </w:pPr>
      <w:r>
        <w:rPr>
          <w:sz w:val="28"/>
        </w:rPr>
        <w:t>ознакомления</w:t>
      </w:r>
    </w:p>
    <w:p w:rsidR="00F12F0C" w:rsidRDefault="007966BC">
      <w:pPr>
        <w:pStyle w:val="a5"/>
        <w:numPr>
          <w:ilvl w:val="0"/>
          <w:numId w:val="18"/>
        </w:numPr>
        <w:tabs>
          <w:tab w:val="left" w:pos="1834"/>
        </w:tabs>
        <w:spacing w:before="51"/>
        <w:ind w:hanging="306"/>
        <w:rPr>
          <w:sz w:val="28"/>
        </w:rPr>
      </w:pPr>
      <w:r>
        <w:rPr>
          <w:sz w:val="28"/>
        </w:rPr>
        <w:t>вынесения</w:t>
      </w:r>
    </w:p>
    <w:p w:rsidR="00F12F0C" w:rsidRDefault="007966BC">
      <w:pPr>
        <w:pStyle w:val="a5"/>
        <w:numPr>
          <w:ilvl w:val="0"/>
          <w:numId w:val="18"/>
        </w:numPr>
        <w:tabs>
          <w:tab w:val="left" w:pos="1834"/>
        </w:tabs>
        <w:spacing w:before="47"/>
        <w:ind w:hanging="306"/>
        <w:rPr>
          <w:sz w:val="28"/>
        </w:rPr>
      </w:pPr>
      <w:r>
        <w:rPr>
          <w:sz w:val="28"/>
        </w:rPr>
        <w:t>месяцасоднявынесения</w:t>
      </w:r>
    </w:p>
    <w:p w:rsidR="00F12F0C" w:rsidRDefault="007966BC">
      <w:pPr>
        <w:pStyle w:val="a5"/>
        <w:numPr>
          <w:ilvl w:val="0"/>
          <w:numId w:val="18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десятиднейсмоментавынесения</w:t>
      </w:r>
    </w:p>
    <w:p w:rsidR="00F12F0C" w:rsidRDefault="007966BC">
      <w:pPr>
        <w:pStyle w:val="a5"/>
        <w:numPr>
          <w:ilvl w:val="0"/>
          <w:numId w:val="18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подтверждениярешениявышестоящимналоговыморганом</w:t>
      </w:r>
    </w:p>
    <w:p w:rsidR="00F12F0C" w:rsidRDefault="00F12F0C">
      <w:pPr>
        <w:pStyle w:val="a3"/>
        <w:spacing w:before="5"/>
        <w:rPr>
          <w:sz w:val="36"/>
        </w:rPr>
      </w:pPr>
    </w:p>
    <w:p w:rsidR="00F12F0C" w:rsidRDefault="007966BC">
      <w:pPr>
        <w:pStyle w:val="a5"/>
        <w:numPr>
          <w:ilvl w:val="0"/>
          <w:numId w:val="21"/>
        </w:numPr>
        <w:tabs>
          <w:tab w:val="left" w:pos="1810"/>
        </w:tabs>
        <w:ind w:left="1809" w:hanging="282"/>
        <w:jc w:val="left"/>
        <w:rPr>
          <w:i/>
          <w:sz w:val="28"/>
        </w:rPr>
      </w:pPr>
      <w:r>
        <w:rPr>
          <w:i/>
          <w:sz w:val="28"/>
        </w:rPr>
        <w:t>Посредствомподачижалобыможнооспорить:</w:t>
      </w:r>
    </w:p>
    <w:p w:rsidR="00F12F0C" w:rsidRDefault="007966BC">
      <w:pPr>
        <w:pStyle w:val="a5"/>
        <w:numPr>
          <w:ilvl w:val="0"/>
          <w:numId w:val="17"/>
        </w:numPr>
        <w:tabs>
          <w:tab w:val="left" w:pos="1824"/>
        </w:tabs>
        <w:spacing w:before="48" w:line="278" w:lineRule="auto"/>
        <w:ind w:right="475" w:firstLine="0"/>
        <w:rPr>
          <w:sz w:val="28"/>
        </w:rPr>
      </w:pPr>
      <w:r>
        <w:rPr>
          <w:sz w:val="28"/>
        </w:rPr>
        <w:t>невступившеевсилурешениеналоговогоорганаопривлечениинало-гоплательщикак налоговойответственности</w:t>
      </w:r>
    </w:p>
    <w:p w:rsidR="00F12F0C" w:rsidRDefault="007966BC">
      <w:pPr>
        <w:pStyle w:val="a5"/>
        <w:numPr>
          <w:ilvl w:val="0"/>
          <w:numId w:val="17"/>
        </w:numPr>
        <w:tabs>
          <w:tab w:val="left" w:pos="1834"/>
        </w:tabs>
        <w:spacing w:line="317" w:lineRule="exact"/>
        <w:ind w:left="1833" w:hanging="306"/>
        <w:rPr>
          <w:sz w:val="28"/>
        </w:rPr>
      </w:pPr>
      <w:r>
        <w:rPr>
          <w:sz w:val="28"/>
        </w:rPr>
        <w:t>требование</w:t>
      </w:r>
    </w:p>
    <w:p w:rsidR="00F12F0C" w:rsidRDefault="007966BC">
      <w:pPr>
        <w:pStyle w:val="a5"/>
        <w:numPr>
          <w:ilvl w:val="0"/>
          <w:numId w:val="17"/>
        </w:numPr>
        <w:tabs>
          <w:tab w:val="left" w:pos="1834"/>
        </w:tabs>
        <w:spacing w:before="47"/>
        <w:ind w:left="1833" w:hanging="306"/>
        <w:rPr>
          <w:sz w:val="28"/>
        </w:rPr>
      </w:pPr>
      <w:r>
        <w:rPr>
          <w:sz w:val="28"/>
        </w:rPr>
        <w:lastRenderedPageBreak/>
        <w:t>решениеовзысканиизадолженностисосчетов</w:t>
      </w:r>
    </w:p>
    <w:p w:rsidR="00F12F0C" w:rsidRDefault="00F12F0C">
      <w:pPr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17"/>
        </w:numPr>
        <w:tabs>
          <w:tab w:val="left" w:pos="1834"/>
        </w:tabs>
        <w:spacing w:before="67"/>
        <w:ind w:left="1833" w:hanging="306"/>
        <w:rPr>
          <w:sz w:val="28"/>
        </w:rPr>
      </w:pPr>
      <w:r>
        <w:rPr>
          <w:sz w:val="28"/>
        </w:rPr>
        <w:lastRenderedPageBreak/>
        <w:t>решениеопроведениивыезднойналоговойпроверки</w:t>
      </w:r>
    </w:p>
    <w:p w:rsidR="00F12F0C" w:rsidRDefault="007966BC">
      <w:pPr>
        <w:pStyle w:val="a5"/>
        <w:numPr>
          <w:ilvl w:val="0"/>
          <w:numId w:val="17"/>
        </w:numPr>
        <w:tabs>
          <w:tab w:val="left" w:pos="1834"/>
        </w:tabs>
        <w:spacing w:before="51"/>
        <w:ind w:left="1833" w:hanging="306"/>
        <w:rPr>
          <w:sz w:val="28"/>
        </w:rPr>
      </w:pPr>
      <w:r>
        <w:rPr>
          <w:sz w:val="28"/>
        </w:rPr>
        <w:t>актналоговойпроверки</w:t>
      </w:r>
    </w:p>
    <w:p w:rsidR="00F12F0C" w:rsidRDefault="00F12F0C">
      <w:pPr>
        <w:pStyle w:val="a3"/>
        <w:spacing w:before="3"/>
        <w:rPr>
          <w:sz w:val="36"/>
        </w:rPr>
      </w:pPr>
    </w:p>
    <w:p w:rsidR="00F12F0C" w:rsidRDefault="007966BC">
      <w:pPr>
        <w:pStyle w:val="a5"/>
        <w:numPr>
          <w:ilvl w:val="0"/>
          <w:numId w:val="21"/>
        </w:numPr>
        <w:tabs>
          <w:tab w:val="left" w:pos="1809"/>
        </w:tabs>
        <w:ind w:left="1808"/>
        <w:jc w:val="left"/>
        <w:rPr>
          <w:i/>
          <w:sz w:val="28"/>
        </w:rPr>
      </w:pPr>
      <w:r>
        <w:rPr>
          <w:i/>
          <w:sz w:val="28"/>
        </w:rPr>
        <w:t>Мероприятияналоговогоконтроля:</w:t>
      </w:r>
    </w:p>
    <w:p w:rsidR="00F12F0C" w:rsidRDefault="007966BC">
      <w:pPr>
        <w:pStyle w:val="a5"/>
        <w:numPr>
          <w:ilvl w:val="0"/>
          <w:numId w:val="16"/>
        </w:numPr>
        <w:tabs>
          <w:tab w:val="left" w:pos="1834"/>
        </w:tabs>
        <w:spacing w:before="50"/>
        <w:ind w:hanging="306"/>
        <w:rPr>
          <w:sz w:val="28"/>
        </w:rPr>
      </w:pPr>
      <w:r>
        <w:rPr>
          <w:sz w:val="28"/>
        </w:rPr>
        <w:t>камеральнаяналоговаяпроверка</w:t>
      </w:r>
    </w:p>
    <w:p w:rsidR="00F12F0C" w:rsidRDefault="007966BC">
      <w:pPr>
        <w:pStyle w:val="a5"/>
        <w:numPr>
          <w:ilvl w:val="0"/>
          <w:numId w:val="16"/>
        </w:numPr>
        <w:tabs>
          <w:tab w:val="left" w:pos="1834"/>
        </w:tabs>
        <w:spacing w:before="47"/>
        <w:ind w:hanging="306"/>
        <w:rPr>
          <w:sz w:val="28"/>
        </w:rPr>
      </w:pPr>
      <w:r>
        <w:rPr>
          <w:sz w:val="28"/>
        </w:rPr>
        <w:t>учетналогоплательщиков</w:t>
      </w:r>
    </w:p>
    <w:p w:rsidR="00F12F0C" w:rsidRDefault="007966BC">
      <w:pPr>
        <w:pStyle w:val="a5"/>
        <w:numPr>
          <w:ilvl w:val="0"/>
          <w:numId w:val="16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налоговыймониторинг</w:t>
      </w:r>
    </w:p>
    <w:p w:rsidR="00F12F0C" w:rsidRDefault="007966BC">
      <w:pPr>
        <w:pStyle w:val="a5"/>
        <w:numPr>
          <w:ilvl w:val="0"/>
          <w:numId w:val="16"/>
        </w:numPr>
        <w:tabs>
          <w:tab w:val="left" w:pos="1834"/>
        </w:tabs>
        <w:spacing w:before="48"/>
        <w:ind w:hanging="306"/>
        <w:rPr>
          <w:sz w:val="28"/>
        </w:rPr>
      </w:pPr>
      <w:r>
        <w:rPr>
          <w:sz w:val="28"/>
        </w:rPr>
        <w:t>арестимущества</w:t>
      </w:r>
    </w:p>
    <w:p w:rsidR="00F12F0C" w:rsidRDefault="007966BC">
      <w:pPr>
        <w:pStyle w:val="a5"/>
        <w:numPr>
          <w:ilvl w:val="0"/>
          <w:numId w:val="16"/>
        </w:numPr>
        <w:tabs>
          <w:tab w:val="left" w:pos="1834"/>
        </w:tabs>
        <w:spacing w:before="50"/>
        <w:ind w:hanging="306"/>
        <w:rPr>
          <w:sz w:val="28"/>
        </w:rPr>
      </w:pPr>
      <w:r>
        <w:rPr>
          <w:sz w:val="28"/>
        </w:rPr>
        <w:t>приостановлениеоперацийпосчетам</w:t>
      </w:r>
    </w:p>
    <w:p w:rsidR="00F12F0C" w:rsidRDefault="00F12F0C">
      <w:pPr>
        <w:pStyle w:val="a3"/>
        <w:rPr>
          <w:sz w:val="30"/>
        </w:rPr>
      </w:pPr>
    </w:p>
    <w:p w:rsidR="00F12F0C" w:rsidRDefault="007966BC">
      <w:pPr>
        <w:spacing w:before="185" w:line="360" w:lineRule="auto"/>
        <w:ind w:left="830" w:right="472" w:firstLine="698"/>
        <w:jc w:val="both"/>
        <w:rPr>
          <w:i/>
          <w:sz w:val="28"/>
        </w:rPr>
      </w:pPr>
      <w:r>
        <w:rPr>
          <w:i/>
          <w:sz w:val="28"/>
        </w:rPr>
        <w:t xml:space="preserve">Критерии балльной оценки различных форм текущего контроля </w:t>
      </w:r>
      <w:proofErr w:type="gramStart"/>
      <w:r>
        <w:rPr>
          <w:i/>
          <w:sz w:val="28"/>
        </w:rPr>
        <w:t>успева-емости</w:t>
      </w:r>
      <w:proofErr w:type="gramEnd"/>
      <w:r>
        <w:rPr>
          <w:i/>
          <w:sz w:val="28"/>
        </w:rPr>
        <w:t xml:space="preserve"> содержатся в соответствующих методических рекомендациях Де-партамента международногоипубличногоправа.</w:t>
      </w:r>
    </w:p>
    <w:p w:rsidR="00F12F0C" w:rsidRDefault="00F12F0C">
      <w:pPr>
        <w:pStyle w:val="a3"/>
        <w:spacing w:before="5"/>
        <w:rPr>
          <w:i/>
          <w:sz w:val="42"/>
        </w:rPr>
      </w:pPr>
    </w:p>
    <w:p w:rsidR="00F12F0C" w:rsidRDefault="007966BC">
      <w:pPr>
        <w:pStyle w:val="1"/>
        <w:spacing w:line="360" w:lineRule="auto"/>
        <w:ind w:left="830" w:right="464" w:firstLine="698"/>
      </w:pPr>
      <w:r>
        <w:t xml:space="preserve">7. Фонд оценочных средств для проведения </w:t>
      </w:r>
      <w:proofErr w:type="gramStart"/>
      <w:r>
        <w:t>промежуточной</w:t>
      </w:r>
      <w:proofErr w:type="gramEnd"/>
      <w:r>
        <w:t xml:space="preserve"> аттеста-цииобучающихсяподисциплине</w:t>
      </w:r>
    </w:p>
    <w:p w:rsidR="00F12F0C" w:rsidRDefault="00F12F0C">
      <w:pPr>
        <w:pStyle w:val="a3"/>
        <w:spacing w:before="8"/>
        <w:rPr>
          <w:b/>
          <w:sz w:val="41"/>
        </w:rPr>
      </w:pPr>
    </w:p>
    <w:p w:rsidR="00F12F0C" w:rsidRDefault="007966BC">
      <w:pPr>
        <w:pStyle w:val="a3"/>
        <w:spacing w:line="360" w:lineRule="auto"/>
        <w:ind w:left="830" w:right="474" w:firstLine="698"/>
        <w:jc w:val="both"/>
      </w:pPr>
      <w:r>
        <w:t>Переченькомпетенций</w:t>
      </w:r>
      <w:proofErr w:type="gramStart"/>
      <w:r>
        <w:t>,ф</w:t>
      </w:r>
      <w:proofErr w:type="gramEnd"/>
      <w:r>
        <w:t>ормируемыхвпроцессеосвоениядисциплины,содержитсявразделе2«Переченьпланируемыхрезультатовосвоенияобразо-вательной программы с указанием индикаторов их достижения, соотнесенныхспланируемыми результатами обученияподисциплине».</w:t>
      </w:r>
    </w:p>
    <w:p w:rsidR="00F12F0C" w:rsidRDefault="00F12F0C">
      <w:pPr>
        <w:pStyle w:val="a3"/>
        <w:spacing w:before="4"/>
        <w:rPr>
          <w:sz w:val="42"/>
        </w:rPr>
      </w:pPr>
    </w:p>
    <w:p w:rsidR="00F12F0C" w:rsidRDefault="007966BC">
      <w:pPr>
        <w:pStyle w:val="1"/>
        <w:spacing w:before="1" w:line="360" w:lineRule="auto"/>
        <w:ind w:left="1194" w:right="492" w:firstLine="424"/>
      </w:pPr>
      <w:r>
        <w:t>Типовые контрольные задания или иные материалы, необходимыедляоценкииндикаторовдостижениякомпетенций</w:t>
      </w:r>
      <w:proofErr w:type="gramStart"/>
      <w:r>
        <w:t>,у</w:t>
      </w:r>
      <w:proofErr w:type="gramEnd"/>
      <w:r>
        <w:t>менийизнаний</w:t>
      </w:r>
    </w:p>
    <w:p w:rsidR="00F12F0C" w:rsidRDefault="00F12F0C">
      <w:pPr>
        <w:pStyle w:val="a3"/>
        <w:rPr>
          <w:b/>
          <w:sz w:val="20"/>
        </w:rPr>
      </w:pPr>
    </w:p>
    <w:p w:rsidR="00F12F0C" w:rsidRDefault="00F12F0C">
      <w:pPr>
        <w:pStyle w:val="a3"/>
        <w:spacing w:before="3"/>
        <w:rPr>
          <w:b/>
          <w:sz w:val="19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02"/>
        <w:gridCol w:w="2028"/>
        <w:gridCol w:w="2707"/>
        <w:gridCol w:w="3255"/>
      </w:tblGrid>
      <w:tr w:rsidR="00F12F0C">
        <w:trPr>
          <w:trHeight w:val="1375"/>
        </w:trPr>
        <w:tc>
          <w:tcPr>
            <w:tcW w:w="1502" w:type="dxa"/>
          </w:tcPr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spacing w:before="145" w:line="259" w:lineRule="auto"/>
              <w:ind w:left="597" w:right="164" w:hanging="339"/>
              <w:rPr>
                <w:b/>
              </w:rPr>
            </w:pPr>
            <w:proofErr w:type="gramStart"/>
            <w:r>
              <w:rPr>
                <w:b/>
              </w:rPr>
              <w:t>Компетен-ция</w:t>
            </w:r>
            <w:proofErr w:type="gramEnd"/>
          </w:p>
        </w:tc>
        <w:tc>
          <w:tcPr>
            <w:tcW w:w="2028" w:type="dxa"/>
          </w:tcPr>
          <w:p w:rsidR="00F12F0C" w:rsidRDefault="007966BC">
            <w:pPr>
              <w:pStyle w:val="TableParagraph"/>
              <w:spacing w:before="150" w:line="259" w:lineRule="auto"/>
              <w:ind w:left="117" w:right="42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ин-дикаторов</w:t>
            </w:r>
            <w:proofErr w:type="gramEnd"/>
            <w:r>
              <w:rPr>
                <w:b/>
              </w:rPr>
              <w:t xml:space="preserve"> дости-жения компетен-ции</w:t>
            </w:r>
          </w:p>
        </w:tc>
        <w:tc>
          <w:tcPr>
            <w:tcW w:w="2707" w:type="dxa"/>
          </w:tcPr>
          <w:p w:rsidR="00F12F0C" w:rsidRDefault="007966BC">
            <w:pPr>
              <w:pStyle w:val="TableParagraph"/>
              <w:spacing w:before="13" w:line="259" w:lineRule="auto"/>
              <w:ind w:left="175" w:right="95" w:hanging="5"/>
              <w:jc w:val="center"/>
              <w:rPr>
                <w:b/>
              </w:rPr>
            </w:pPr>
            <w:r>
              <w:rPr>
                <w:b/>
              </w:rPr>
              <w:t>Результаты обучени</w:t>
            </w:r>
            <w:proofErr w:type="gramStart"/>
            <w:r>
              <w:rPr>
                <w:b/>
              </w:rPr>
              <w:t>я(</w:t>
            </w:r>
            <w:proofErr w:type="gramEnd"/>
            <w:r>
              <w:rPr>
                <w:b/>
              </w:rPr>
              <w:t>умения и знания), соот-несенные с компетенци-ями/индикаторамидо-</w:t>
            </w:r>
          </w:p>
          <w:p w:rsidR="00F12F0C" w:rsidRDefault="007966BC">
            <w:pPr>
              <w:pStyle w:val="TableParagraph"/>
              <w:spacing w:line="249" w:lineRule="exact"/>
              <w:ind w:left="198" w:right="120"/>
              <w:jc w:val="center"/>
              <w:rPr>
                <w:b/>
              </w:rPr>
            </w:pPr>
            <w:r>
              <w:rPr>
                <w:b/>
              </w:rPr>
              <w:t>стижениякомпетенции</w:t>
            </w:r>
          </w:p>
        </w:tc>
        <w:tc>
          <w:tcPr>
            <w:tcW w:w="3255" w:type="dxa"/>
          </w:tcPr>
          <w:p w:rsidR="00F12F0C" w:rsidRDefault="00F12F0C">
            <w:pPr>
              <w:pStyle w:val="TableParagraph"/>
              <w:rPr>
                <w:b/>
                <w:sz w:val="24"/>
              </w:rPr>
            </w:pPr>
          </w:p>
          <w:p w:rsidR="00F12F0C" w:rsidRDefault="007966BC">
            <w:pPr>
              <w:pStyle w:val="TableParagraph"/>
              <w:spacing w:before="164"/>
              <w:ind w:left="1264" w:right="419" w:hanging="752"/>
              <w:rPr>
                <w:b/>
              </w:rPr>
            </w:pPr>
            <w:r>
              <w:rPr>
                <w:b/>
              </w:rPr>
              <w:t>Типовые контрольныезадания</w:t>
            </w:r>
          </w:p>
        </w:tc>
      </w:tr>
      <w:tr w:rsidR="00F12F0C">
        <w:trPr>
          <w:trHeight w:val="2073"/>
        </w:trPr>
        <w:tc>
          <w:tcPr>
            <w:tcW w:w="1502" w:type="dxa"/>
          </w:tcPr>
          <w:p w:rsidR="00F12F0C" w:rsidRDefault="007966BC">
            <w:pPr>
              <w:pStyle w:val="TableParagraph"/>
              <w:spacing w:before="41"/>
              <w:ind w:left="110" w:right="88"/>
            </w:pPr>
            <w:r>
              <w:lastRenderedPageBreak/>
              <w:t xml:space="preserve">Способностьосуществлятьюридическоесопровожде-ние </w:t>
            </w:r>
            <w:proofErr w:type="gramStart"/>
            <w:r>
              <w:t>деятель-ности</w:t>
            </w:r>
            <w:proofErr w:type="gramEnd"/>
            <w:r>
              <w:t xml:space="preserve"> и пра-вовоекон-</w:t>
            </w:r>
          </w:p>
        </w:tc>
        <w:tc>
          <w:tcPr>
            <w:tcW w:w="2028" w:type="dxa"/>
          </w:tcPr>
          <w:p w:rsidR="00F12F0C" w:rsidRDefault="007966BC">
            <w:pPr>
              <w:pStyle w:val="TableParagraph"/>
              <w:spacing w:before="41"/>
              <w:ind w:left="110" w:right="134"/>
            </w:pPr>
            <w:r>
              <w:t xml:space="preserve">1. </w:t>
            </w:r>
            <w:proofErr w:type="gramStart"/>
            <w:r>
              <w:t>Квалифициро-ванно</w:t>
            </w:r>
            <w:proofErr w:type="gramEnd"/>
            <w:r>
              <w:t xml:space="preserve"> применяетправовые нормыпри осуществле-нии юридическогосопровождения</w:t>
            </w:r>
          </w:p>
          <w:p w:rsidR="00F12F0C" w:rsidRDefault="007966BC">
            <w:pPr>
              <w:pStyle w:val="TableParagraph"/>
              <w:spacing w:line="252" w:lineRule="exact"/>
              <w:ind w:left="110" w:right="155"/>
            </w:pPr>
            <w:r>
              <w:t>предприниматель-скойдеятельности</w:t>
            </w:r>
          </w:p>
        </w:tc>
        <w:tc>
          <w:tcPr>
            <w:tcW w:w="2707" w:type="dxa"/>
          </w:tcPr>
          <w:p w:rsidR="00F12F0C" w:rsidRDefault="007966BC">
            <w:pPr>
              <w:pStyle w:val="TableParagraph"/>
              <w:spacing w:before="41"/>
              <w:ind w:left="111" w:right="110"/>
            </w:pPr>
            <w:r>
              <w:rPr>
                <w:b/>
              </w:rPr>
              <w:t xml:space="preserve">Знать: </w:t>
            </w:r>
            <w:r>
              <w:t>КонституциюРоссийской Федерации</w:t>
            </w:r>
            <w:proofErr w:type="gramStart"/>
            <w:r>
              <w:t>,ф</w:t>
            </w:r>
            <w:proofErr w:type="gramEnd"/>
            <w:r>
              <w:t>едеральныеконституционные законы,основные нормативныеправовыеакты,нормы</w:t>
            </w:r>
          </w:p>
          <w:p w:rsidR="00F12F0C" w:rsidRDefault="007966BC">
            <w:pPr>
              <w:pStyle w:val="TableParagraph"/>
              <w:spacing w:line="252" w:lineRule="exact"/>
              <w:ind w:left="111" w:right="103"/>
            </w:pPr>
            <w:r>
              <w:t>международного права имеждународныедоговоры</w:t>
            </w:r>
          </w:p>
        </w:tc>
        <w:tc>
          <w:tcPr>
            <w:tcW w:w="3255" w:type="dxa"/>
          </w:tcPr>
          <w:p w:rsidR="00F12F0C" w:rsidRDefault="007966BC">
            <w:pPr>
              <w:pStyle w:val="TableParagraph"/>
              <w:spacing w:before="46"/>
              <w:ind w:left="111" w:right="49"/>
              <w:rPr>
                <w:b/>
              </w:rPr>
            </w:pPr>
            <w:r>
              <w:rPr>
                <w:b/>
              </w:rPr>
              <w:t xml:space="preserve">Вопрос 1. При осуществлениивыездной </w:t>
            </w:r>
            <w:proofErr w:type="gramStart"/>
            <w:r>
              <w:rPr>
                <w:b/>
              </w:rPr>
              <w:t>налоговой</w:t>
            </w:r>
            <w:proofErr w:type="gramEnd"/>
            <w:r>
              <w:rPr>
                <w:b/>
              </w:rPr>
              <w:t xml:space="preserve"> проверкиналоговый орган несколькораз приостановил проверку последующимоснованиям:</w:t>
            </w:r>
          </w:p>
          <w:p w:rsidR="00F12F0C" w:rsidRDefault="007966BC">
            <w:pPr>
              <w:pStyle w:val="TableParagraph"/>
              <w:ind w:left="111"/>
              <w:rPr>
                <w:b/>
              </w:rPr>
            </w:pPr>
            <w:r>
              <w:rPr>
                <w:b/>
              </w:rPr>
              <w:t>ст.93.1НКРФ–запрос</w:t>
            </w:r>
          </w:p>
          <w:p w:rsidR="00F12F0C" w:rsidRDefault="007966BC">
            <w:pPr>
              <w:pStyle w:val="TableParagraph"/>
              <w:spacing w:line="252" w:lineRule="exact"/>
              <w:ind w:left="111" w:right="248"/>
              <w:rPr>
                <w:b/>
              </w:rPr>
            </w:pPr>
            <w:r>
              <w:rPr>
                <w:b/>
              </w:rPr>
              <w:t>информации у контрагентаОО</w:t>
            </w:r>
            <w:proofErr w:type="gramStart"/>
            <w:r>
              <w:rPr>
                <w:b/>
              </w:rPr>
              <w:t>О«</w:t>
            </w:r>
            <w:proofErr w:type="gramEnd"/>
            <w:r>
              <w:rPr>
                <w:b/>
              </w:rPr>
              <w:t>Ромашка»;ст.93.1НК</w:t>
            </w:r>
          </w:p>
        </w:tc>
      </w:tr>
    </w:tbl>
    <w:p w:rsidR="00F12F0C" w:rsidRDefault="00F12F0C">
      <w:pPr>
        <w:spacing w:line="252" w:lineRule="exact"/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02"/>
        <w:gridCol w:w="2028"/>
        <w:gridCol w:w="2707"/>
        <w:gridCol w:w="3255"/>
      </w:tblGrid>
      <w:tr w:rsidR="00F12F0C">
        <w:trPr>
          <w:trHeight w:val="302"/>
        </w:trPr>
        <w:tc>
          <w:tcPr>
            <w:tcW w:w="1502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6" w:lineRule="exact"/>
              <w:ind w:left="110"/>
            </w:pPr>
            <w:r>
              <w:lastRenderedPageBreak/>
              <w:t>сультирова-</w:t>
            </w:r>
          </w:p>
        </w:tc>
        <w:tc>
          <w:tcPr>
            <w:tcW w:w="202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6" w:lineRule="exact"/>
              <w:ind w:left="110"/>
            </w:pPr>
            <w:r>
              <w:t>корпоративных</w:t>
            </w:r>
          </w:p>
        </w:tc>
        <w:tc>
          <w:tcPr>
            <w:tcW w:w="2707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6" w:lineRule="exact"/>
              <w:ind w:left="111"/>
            </w:pPr>
            <w:r>
              <w:t>РоссийскойФедерации,</w:t>
            </w:r>
          </w:p>
        </w:tc>
        <w:tc>
          <w:tcPr>
            <w:tcW w:w="3255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1" w:line="241" w:lineRule="exact"/>
              <w:ind w:left="111"/>
              <w:rPr>
                <w:b/>
              </w:rPr>
            </w:pPr>
            <w:r>
              <w:rPr>
                <w:b/>
              </w:rPr>
              <w:t>РФ–запрос информацииу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ниелюбых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юридическихлиц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регулирующиеотноше-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ООО «Лодочка»</w:t>
            </w:r>
            <w:proofErr w:type="gramStart"/>
            <w:r>
              <w:rPr>
                <w:b/>
              </w:rPr>
              <w:t>;с</w:t>
            </w:r>
            <w:proofErr w:type="gramEnd"/>
            <w:r>
              <w:rPr>
                <w:b/>
              </w:rPr>
              <w:t>т.93.1НК</w:t>
            </w:r>
          </w:p>
        </w:tc>
      </w:tr>
      <w:tr w:rsidR="00F12F0C">
        <w:trPr>
          <w:trHeight w:val="25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0"/>
            </w:pPr>
            <w:r>
              <w:t>субъектов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</w:pPr>
            <w:r>
              <w:t>ниявналоговойсфере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b/>
              </w:rPr>
            </w:pPr>
            <w:r>
              <w:rPr>
                <w:b/>
              </w:rPr>
              <w:t xml:space="preserve">РФ– </w:t>
            </w:r>
            <w:proofErr w:type="gramStart"/>
            <w:r>
              <w:rPr>
                <w:b/>
              </w:rPr>
              <w:t>за</w:t>
            </w:r>
            <w:proofErr w:type="gramEnd"/>
            <w:r>
              <w:rPr>
                <w:b/>
              </w:rPr>
              <w:t>прос информации у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предпринима-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rPr>
                <w:b/>
              </w:rPr>
              <w:t xml:space="preserve">Уметь: </w:t>
            </w:r>
            <w:r>
              <w:t>применятьправо-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контрагентаОО</w:t>
            </w:r>
            <w:proofErr w:type="gramStart"/>
            <w:r>
              <w:rPr>
                <w:b/>
              </w:rPr>
              <w:t>О«</w:t>
            </w:r>
            <w:proofErr w:type="gramEnd"/>
            <w:r>
              <w:rPr>
                <w:b/>
              </w:rPr>
              <w:t>Картина».</w:t>
            </w:r>
          </w:p>
        </w:tc>
      </w:tr>
      <w:tr w:rsidR="00F12F0C">
        <w:trPr>
          <w:trHeight w:val="250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1" w:lineRule="exact"/>
              <w:ind w:left="110"/>
            </w:pPr>
            <w:r>
              <w:t>тельскойдея-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1" w:lineRule="exact"/>
              <w:ind w:left="111"/>
            </w:pPr>
            <w:r>
              <w:t>выенормыприосуществ-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1" w:lineRule="exact"/>
              <w:ind w:left="111"/>
              <w:rPr>
                <w:i/>
              </w:rPr>
            </w:pPr>
            <w:r>
              <w:rPr>
                <w:i/>
              </w:rPr>
              <w:t>Проанализируйтеситуацию.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тельности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ленииюридического со-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Возможноли по одной итой же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(ПК-5)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провожденияпредприни-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статьеосуществлять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мательскойдеятельности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приостановкумероприятия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корпоративныхюридиче-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налоговогоконтроля</w:t>
            </w:r>
            <w:proofErr w:type="gramStart"/>
            <w:r>
              <w:rPr>
                <w:i/>
              </w:rPr>
              <w:t>?К</w:t>
            </w:r>
            <w:proofErr w:type="gramEnd"/>
            <w:r>
              <w:rPr>
                <w:i/>
              </w:rPr>
              <w:t>акой</w:t>
            </w:r>
          </w:p>
        </w:tc>
      </w:tr>
      <w:tr w:rsidR="00F12F0C">
        <w:trPr>
          <w:trHeight w:val="251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</w:pPr>
            <w:r>
              <w:t>скихлицвналоговой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i/>
              </w:rPr>
            </w:pPr>
            <w:r>
              <w:rPr>
                <w:i/>
              </w:rPr>
              <w:t>предельныйсрок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сфере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приостановлениявозможен?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Аргументируйтевозможность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оспаривания результатов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мероприятияввиду</w:t>
            </w:r>
          </w:p>
        </w:tc>
      </w:tr>
      <w:tr w:rsidR="00F12F0C">
        <w:trPr>
          <w:trHeight w:val="251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i/>
              </w:rPr>
            </w:pPr>
            <w:r>
              <w:rPr>
                <w:i/>
              </w:rPr>
              <w:t>неправомернойприостановки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проверкиврамках</w:t>
            </w:r>
          </w:p>
        </w:tc>
      </w:tr>
      <w:tr w:rsidR="00F12F0C">
        <w:trPr>
          <w:trHeight w:val="254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35" w:lineRule="exact"/>
              <w:ind w:left="111"/>
              <w:rPr>
                <w:i/>
              </w:rPr>
            </w:pPr>
            <w:r>
              <w:rPr>
                <w:i/>
              </w:rPr>
              <w:t>предложенногомероприятия.</w:t>
            </w:r>
          </w:p>
        </w:tc>
      </w:tr>
      <w:tr w:rsidR="00F12F0C">
        <w:trPr>
          <w:trHeight w:val="300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02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5" w:lineRule="exact"/>
              <w:ind w:left="110"/>
            </w:pPr>
            <w:r>
              <w:t>2.Анализирует</w:t>
            </w:r>
          </w:p>
        </w:tc>
        <w:tc>
          <w:tcPr>
            <w:tcW w:w="2707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5" w:lineRule="exact"/>
              <w:ind w:left="111"/>
            </w:pPr>
            <w:r>
              <w:rPr>
                <w:b/>
              </w:rPr>
              <w:t>Знать</w:t>
            </w:r>
            <w:proofErr w:type="gramStart"/>
            <w:r>
              <w:rPr>
                <w:b/>
              </w:rPr>
              <w:t>:</w:t>
            </w:r>
            <w:r>
              <w:t>п</w:t>
            </w:r>
            <w:proofErr w:type="gramEnd"/>
            <w:r>
              <w:t>риемыиспособы</w:t>
            </w:r>
          </w:p>
        </w:tc>
        <w:tc>
          <w:tcPr>
            <w:tcW w:w="3255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1" w:line="240" w:lineRule="exact"/>
              <w:ind w:left="111"/>
              <w:rPr>
                <w:b/>
              </w:rPr>
            </w:pPr>
            <w:r>
              <w:rPr>
                <w:b/>
              </w:rPr>
              <w:t>Вопрос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.Послевступления в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правовыенормы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проведенияправового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силурешенияналоговогоор-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приосуществле-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анализанормналогового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ганаопривлеченииналого-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нииюридического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праваприосуществлении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плательщика-организациик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сопровождения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юридическогосопровож-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налоговойответственности,</w:t>
            </w:r>
          </w:p>
        </w:tc>
      </w:tr>
      <w:tr w:rsidR="00F12F0C">
        <w:trPr>
          <w:trHeight w:val="25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0"/>
            </w:pPr>
            <w:r>
              <w:t>предприниматель-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</w:pPr>
            <w:r>
              <w:t>денияпредприниматель-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b/>
              </w:rPr>
            </w:pPr>
            <w:r>
              <w:rPr>
                <w:b/>
              </w:rPr>
              <w:t>налоговыйорганприступилк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скойдеятельности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скойдеятельности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взысканиюзадолженностисо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rPr>
                <w:b/>
              </w:rPr>
              <w:t>Уметь</w:t>
            </w:r>
            <w:proofErr w:type="gramStart"/>
            <w:r>
              <w:rPr>
                <w:b/>
              </w:rPr>
              <w:t>:</w:t>
            </w:r>
            <w:r>
              <w:t>о</w:t>
            </w:r>
            <w:proofErr w:type="gramEnd"/>
            <w:r>
              <w:t>существлять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счетовналогоплательщика</w:t>
            </w:r>
            <w:proofErr w:type="gramStart"/>
            <w:r>
              <w:rPr>
                <w:b/>
              </w:rPr>
              <w:t>,а</w:t>
            </w:r>
            <w:proofErr w:type="gramEnd"/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правовойанализнало-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также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рименилвотноше-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гово-правовыхнормпри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ниинегообеспечительную</w:t>
            </w:r>
          </w:p>
        </w:tc>
      </w:tr>
      <w:tr w:rsidR="00F12F0C">
        <w:trPr>
          <w:trHeight w:val="25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</w:pPr>
            <w:r>
              <w:t>осуществленииюридиче-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b/>
              </w:rPr>
            </w:pPr>
            <w:r>
              <w:rPr>
                <w:b/>
              </w:rPr>
              <w:t>меру–приостановлениеопе-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скогосопровождения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рацийпосчетам.</w:t>
            </w:r>
          </w:p>
        </w:tc>
      </w:tr>
      <w:tr w:rsidR="00F12F0C">
        <w:trPr>
          <w:trHeight w:val="251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1" w:lineRule="exact"/>
              <w:ind w:left="111"/>
            </w:pPr>
            <w:r>
              <w:t>предпринимательскойде-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1" w:lineRule="exact"/>
              <w:ind w:left="111"/>
              <w:rPr>
                <w:i/>
              </w:rPr>
            </w:pPr>
            <w:r>
              <w:rPr>
                <w:i/>
              </w:rPr>
              <w:t>Определитеправомерность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ятельности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действийналоговогооргана.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Сформулируйтеправильную</w:t>
            </w:r>
          </w:p>
        </w:tc>
      </w:tr>
      <w:tr w:rsidR="00F12F0C">
        <w:trPr>
          <w:trHeight w:val="25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i/>
              </w:rPr>
            </w:pPr>
            <w:r>
              <w:rPr>
                <w:i/>
              </w:rPr>
              <w:t>последовательностьдействий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налоговогоорганаотноси-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тельновзысканиязадолженно-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i/>
              </w:rPr>
            </w:pPr>
            <w:r>
              <w:rPr>
                <w:i/>
              </w:rPr>
              <w:t>стиналогоплательщика-орга-</w:t>
            </w:r>
          </w:p>
        </w:tc>
      </w:tr>
      <w:tr w:rsidR="00F12F0C">
        <w:trPr>
          <w:trHeight w:val="254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1"/>
              <w:rPr>
                <w:i/>
              </w:rPr>
            </w:pPr>
            <w:r>
              <w:rPr>
                <w:i/>
              </w:rPr>
              <w:t>низации.</w:t>
            </w:r>
          </w:p>
        </w:tc>
      </w:tr>
      <w:tr w:rsidR="00F12F0C">
        <w:trPr>
          <w:trHeight w:val="300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02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5" w:lineRule="exact"/>
              <w:ind w:left="110"/>
            </w:pPr>
            <w:r>
              <w:t>3.Квалифициро-</w:t>
            </w:r>
          </w:p>
        </w:tc>
        <w:tc>
          <w:tcPr>
            <w:tcW w:w="2707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6" w:line="245" w:lineRule="exact"/>
              <w:ind w:left="111"/>
            </w:pPr>
            <w:r>
              <w:rPr>
                <w:b/>
              </w:rPr>
              <w:t>Знать</w:t>
            </w:r>
            <w:proofErr w:type="gramStart"/>
            <w:r>
              <w:rPr>
                <w:b/>
              </w:rPr>
              <w:t>:</w:t>
            </w:r>
            <w:r>
              <w:t>п</w:t>
            </w:r>
            <w:proofErr w:type="gramEnd"/>
            <w:r>
              <w:t>равилавыявле-</w:t>
            </w:r>
          </w:p>
        </w:tc>
        <w:tc>
          <w:tcPr>
            <w:tcW w:w="3255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41" w:line="240" w:lineRule="exact"/>
              <w:ind w:left="111"/>
              <w:rPr>
                <w:b/>
              </w:rPr>
            </w:pPr>
            <w:r>
              <w:rPr>
                <w:b/>
              </w:rPr>
              <w:t>Вопрос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.Врамкахреализа-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ванноосуществ-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нияипредупреждения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циипроектаналоговойопти-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ляет выборстрате-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налоговыхрисковприис-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мизациипредприниматель-</w:t>
            </w:r>
          </w:p>
        </w:tc>
      </w:tr>
      <w:tr w:rsidR="00F12F0C">
        <w:trPr>
          <w:trHeight w:val="251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0"/>
            </w:pPr>
            <w:r>
              <w:t>гииюридического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</w:pPr>
            <w:r>
              <w:t>пользованииразличных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b/>
              </w:rPr>
            </w:pPr>
            <w:r>
              <w:rPr>
                <w:b/>
              </w:rPr>
              <w:t>скойдеятельностивнутри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0"/>
            </w:pPr>
            <w:r>
              <w:t>сопровождения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стратегийюридического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группылиц</w:t>
            </w:r>
            <w:proofErr w:type="gramStart"/>
            <w:r>
              <w:rPr>
                <w:b/>
              </w:rPr>
              <w:t>,с</w:t>
            </w:r>
            <w:proofErr w:type="gramEnd"/>
            <w:r>
              <w:rPr>
                <w:b/>
              </w:rPr>
              <w:t>формулируйте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0"/>
            </w:pPr>
            <w:r>
              <w:t>проектовюридиче-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1"/>
            </w:pPr>
            <w:r>
              <w:t>сопровожденияпроектов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1"/>
              <w:rPr>
                <w:b/>
              </w:rPr>
            </w:pPr>
            <w:r>
              <w:rPr>
                <w:b/>
              </w:rPr>
              <w:t>предложенияирекоменда-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0"/>
            </w:pPr>
            <w:r>
              <w:t>ских лиц</w:t>
            </w: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1"/>
            </w:pPr>
            <w:r>
              <w:t>юридическихлиц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4" w:lineRule="exact"/>
              <w:ind w:left="111"/>
              <w:rPr>
                <w:b/>
              </w:rPr>
            </w:pPr>
            <w:r>
              <w:rPr>
                <w:b/>
              </w:rPr>
              <w:t>ции</w:t>
            </w:r>
            <w:proofErr w:type="gramStart"/>
            <w:r>
              <w:rPr>
                <w:b/>
              </w:rPr>
              <w:t>,н</w:t>
            </w:r>
            <w:proofErr w:type="gramEnd"/>
            <w:r>
              <w:rPr>
                <w:b/>
              </w:rPr>
              <w:t>аправленныенамини-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rPr>
                <w:b/>
              </w:rPr>
              <w:t>Уметь</w:t>
            </w:r>
            <w:proofErr w:type="gramStart"/>
            <w:r>
              <w:rPr>
                <w:b/>
              </w:rPr>
              <w:t>:</w:t>
            </w:r>
            <w:r>
              <w:t>в</w:t>
            </w:r>
            <w:proofErr w:type="gramEnd"/>
            <w:r>
              <w:t>ыявлятьипреду-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мизациюналоговыхрисков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преждатьвозникновение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припоследующемвзаимодей-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налоговыхрисковприис-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ствииорганизацийврамках</w:t>
            </w:r>
          </w:p>
        </w:tc>
      </w:tr>
      <w:tr w:rsidR="00F12F0C">
        <w:trPr>
          <w:trHeight w:val="251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</w:pPr>
            <w:r>
              <w:t>пользованииразличных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2" w:lineRule="exact"/>
              <w:ind w:left="111"/>
              <w:rPr>
                <w:b/>
              </w:rPr>
            </w:pPr>
            <w:r>
              <w:rPr>
                <w:b/>
              </w:rPr>
              <w:t>реализациитоваров</w:t>
            </w:r>
            <w:proofErr w:type="gramStart"/>
            <w:r>
              <w:rPr>
                <w:b/>
              </w:rPr>
              <w:t>,р</w:t>
            </w:r>
            <w:proofErr w:type="gramEnd"/>
            <w:r>
              <w:rPr>
                <w:b/>
              </w:rPr>
              <w:t>абот,</w:t>
            </w:r>
          </w:p>
        </w:tc>
      </w:tr>
      <w:tr w:rsidR="00F12F0C">
        <w:trPr>
          <w:trHeight w:val="25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</w:pPr>
            <w:r>
              <w:t>стратегийюридического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3" w:lineRule="exact"/>
              <w:ind w:left="111"/>
              <w:rPr>
                <w:b/>
              </w:rPr>
            </w:pPr>
            <w:r>
              <w:rPr>
                <w:b/>
              </w:rPr>
              <w:t>услугдругдругу.</w:t>
            </w:r>
          </w:p>
        </w:tc>
      </w:tr>
      <w:tr w:rsidR="00F12F0C">
        <w:trPr>
          <w:trHeight w:val="250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31" w:lineRule="exact"/>
              <w:ind w:left="111"/>
            </w:pPr>
            <w:r>
              <w:t>сопровожденияпроектов</w:t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</w:tr>
      <w:tr w:rsidR="00F12F0C">
        <w:trPr>
          <w:trHeight w:val="255"/>
        </w:trPr>
        <w:tc>
          <w:tcPr>
            <w:tcW w:w="1502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028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F12F0C" w:rsidRDefault="007966BC">
            <w:pPr>
              <w:pStyle w:val="TableParagraph"/>
              <w:spacing w:line="235" w:lineRule="exact"/>
              <w:ind w:left="111"/>
            </w:pPr>
            <w:r>
              <w:t>юридическихлиц</w:t>
            </w:r>
          </w:p>
        </w:tc>
        <w:tc>
          <w:tcPr>
            <w:tcW w:w="3255" w:type="dxa"/>
            <w:tcBorders>
              <w:top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</w:tr>
    </w:tbl>
    <w:p w:rsidR="00F12F0C" w:rsidRDefault="00F12F0C">
      <w:pPr>
        <w:rPr>
          <w:sz w:val="18"/>
        </w:r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02"/>
        <w:gridCol w:w="2028"/>
        <w:gridCol w:w="2707"/>
        <w:gridCol w:w="3255"/>
      </w:tblGrid>
      <w:tr w:rsidR="00F12F0C">
        <w:trPr>
          <w:trHeight w:val="306"/>
        </w:trPr>
        <w:tc>
          <w:tcPr>
            <w:tcW w:w="1502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8" w:line="248" w:lineRule="exact"/>
              <w:ind w:left="110"/>
            </w:pPr>
            <w:r>
              <w:lastRenderedPageBreak/>
              <w:t>Способность</w:t>
            </w:r>
          </w:p>
        </w:tc>
        <w:tc>
          <w:tcPr>
            <w:tcW w:w="2028" w:type="dxa"/>
            <w:tcBorders>
              <w:bottom w:val="nil"/>
            </w:tcBorders>
          </w:tcPr>
          <w:p w:rsidR="00F12F0C" w:rsidRDefault="007966BC">
            <w:pPr>
              <w:pStyle w:val="TableParagraph"/>
              <w:spacing w:before="38" w:line="248" w:lineRule="exact"/>
              <w:ind w:left="144"/>
            </w:pPr>
            <w:r>
              <w:t>1.Анализирует</w:t>
            </w:r>
          </w:p>
        </w:tc>
        <w:tc>
          <w:tcPr>
            <w:tcW w:w="2707" w:type="dxa"/>
            <w:vMerge w:val="restart"/>
          </w:tcPr>
          <w:p w:rsidR="00F12F0C" w:rsidRDefault="007966BC">
            <w:pPr>
              <w:pStyle w:val="TableParagraph"/>
              <w:spacing w:before="36"/>
              <w:ind w:left="111" w:right="49"/>
            </w:pPr>
            <w:r>
              <w:rPr>
                <w:b/>
              </w:rPr>
              <w:t xml:space="preserve">Знать: </w:t>
            </w:r>
            <w:r>
              <w:t>положениязаконодательства оналогах и сборах</w:t>
            </w:r>
            <w:proofErr w:type="gramStart"/>
            <w:r>
              <w:t>,п</w:t>
            </w:r>
            <w:proofErr w:type="gramEnd"/>
            <w:r>
              <w:t>равовые позиции высшихсудов и компетентныхорганов государственнойвласти в налоговой сфереотносительноособенностейналогообложениярезультатовпредпринимательскойдеятельности</w:t>
            </w:r>
          </w:p>
          <w:p w:rsidR="00F12F0C" w:rsidRDefault="007966BC">
            <w:pPr>
              <w:pStyle w:val="TableParagraph"/>
              <w:spacing w:before="2"/>
              <w:ind w:left="111" w:right="366"/>
            </w:pPr>
            <w:r>
              <w:rPr>
                <w:b/>
              </w:rPr>
              <w:t xml:space="preserve">Уметь: </w:t>
            </w:r>
            <w:r>
              <w:t>использоватьнормативные правовыеакты, применятьдействующеезаконодательство</w:t>
            </w:r>
            <w:proofErr w:type="gramStart"/>
            <w:r>
              <w:t>,п</w:t>
            </w:r>
            <w:proofErr w:type="gramEnd"/>
            <w:r>
              <w:t>равоприменительнуюпрактику приосуществлениипредпринимательскойдеятельности</w:t>
            </w:r>
          </w:p>
        </w:tc>
        <w:tc>
          <w:tcPr>
            <w:tcW w:w="3255" w:type="dxa"/>
            <w:vMerge w:val="restart"/>
          </w:tcPr>
          <w:p w:rsidR="00F12F0C" w:rsidRDefault="007966BC">
            <w:pPr>
              <w:pStyle w:val="TableParagraph"/>
              <w:spacing w:before="41"/>
              <w:ind w:left="111" w:right="359"/>
              <w:rPr>
                <w:b/>
              </w:rPr>
            </w:pPr>
            <w:r>
              <w:rPr>
                <w:b/>
              </w:rPr>
              <w:t>Вопрос 1. Налоговый органнаправил в адресналогоплательщика</w:t>
            </w:r>
          </w:p>
          <w:p w:rsidR="00F12F0C" w:rsidRDefault="007966BC">
            <w:pPr>
              <w:pStyle w:val="TableParagraph"/>
              <w:ind w:left="111" w:right="177"/>
              <w:jc w:val="both"/>
              <w:rPr>
                <w:b/>
              </w:rPr>
            </w:pPr>
            <w:r>
              <w:rPr>
                <w:b/>
              </w:rPr>
              <w:t>требование о предоставлениидокументов по ст.93 НК РФ врамкахпроведения</w:t>
            </w:r>
          </w:p>
          <w:p w:rsidR="00F12F0C" w:rsidRDefault="007966BC">
            <w:pPr>
              <w:pStyle w:val="TableParagraph"/>
              <w:spacing w:before="1"/>
              <w:ind w:left="111" w:right="97"/>
              <w:rPr>
                <w:b/>
              </w:rPr>
            </w:pPr>
            <w:r>
              <w:rPr>
                <w:b/>
              </w:rPr>
              <w:t>камеральной налоговойпроверки декларации по НДСчерез 4 месяца с моментаначалапроверки.</w:t>
            </w:r>
          </w:p>
          <w:p w:rsidR="00F12F0C" w:rsidRDefault="007966BC">
            <w:pPr>
              <w:pStyle w:val="TableParagraph"/>
              <w:ind w:left="111" w:right="57"/>
              <w:rPr>
                <w:b/>
              </w:rPr>
            </w:pPr>
            <w:r>
              <w:rPr>
                <w:b/>
              </w:rPr>
              <w:t>Налогоплательщик отказалсяв предоставлении документов</w:t>
            </w:r>
            <w:proofErr w:type="gramStart"/>
            <w:r>
              <w:rPr>
                <w:b/>
              </w:rPr>
              <w:t>,в</w:t>
            </w:r>
            <w:proofErr w:type="gramEnd"/>
            <w:r>
              <w:rPr>
                <w:b/>
              </w:rPr>
              <w:t xml:space="preserve"> результате чего, налоговыйорган привлекналогоплательщика кналоговой ответственности пост. 126НКРФ.</w:t>
            </w:r>
          </w:p>
          <w:p w:rsidR="00F12F0C" w:rsidRDefault="007966BC">
            <w:pPr>
              <w:pStyle w:val="TableParagraph"/>
              <w:ind w:left="111" w:right="294"/>
              <w:rPr>
                <w:i/>
              </w:rPr>
            </w:pPr>
            <w:r>
              <w:rPr>
                <w:i/>
              </w:rPr>
              <w:t>Проанализируйте ситуацию</w:t>
            </w:r>
            <w:proofErr w:type="gramStart"/>
            <w:r>
              <w:rPr>
                <w:i/>
              </w:rPr>
              <w:t>.О</w:t>
            </w:r>
            <w:proofErr w:type="gramEnd"/>
            <w:r>
              <w:rPr>
                <w:i/>
              </w:rPr>
              <w:t>пределите правомерностьдействия сторон. Составьтепроцессуальныйдокументи</w:t>
            </w:r>
          </w:p>
          <w:p w:rsidR="00F12F0C" w:rsidRDefault="007966BC">
            <w:pPr>
              <w:pStyle w:val="TableParagraph"/>
              <w:ind w:left="111" w:right="195"/>
              <w:rPr>
                <w:i/>
              </w:rPr>
            </w:pPr>
            <w:r>
              <w:rPr>
                <w:i/>
              </w:rPr>
              <w:t>сформулируйте правилаобжалования актов налоговыхорганов в рамках</w:t>
            </w:r>
          </w:p>
          <w:p w:rsidR="00F12F0C" w:rsidRDefault="007966BC">
            <w:pPr>
              <w:pStyle w:val="TableParagraph"/>
              <w:spacing w:line="243" w:lineRule="exact"/>
              <w:ind w:left="111"/>
              <w:rPr>
                <w:i/>
              </w:rPr>
            </w:pPr>
            <w:r>
              <w:rPr>
                <w:i/>
              </w:rPr>
              <w:t>рассмотренногослучая.</w:t>
            </w:r>
          </w:p>
        </w:tc>
      </w:tr>
      <w:tr w:rsidR="00F12F0C">
        <w:trPr>
          <w:trHeight w:val="26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10"/>
            </w:pPr>
            <w:r>
              <w:t>осуществлять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44"/>
            </w:pPr>
            <w:r>
              <w:t>нормативныепра-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10"/>
            </w:pPr>
            <w:r>
              <w:t>правовойана-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44"/>
            </w:pPr>
            <w:r>
              <w:t>вовыеактывсфере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10"/>
            </w:pPr>
            <w:r>
              <w:t>лизположе-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44"/>
            </w:pPr>
            <w:r>
              <w:t>предприниматель-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10"/>
            </w:pPr>
            <w:r>
              <w:t>ний финансо-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44"/>
            </w:pPr>
            <w:r>
              <w:t>скойдеятельности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10"/>
            </w:pPr>
            <w:r>
              <w:t>вого</w:t>
            </w:r>
            <w:proofErr w:type="gramStart"/>
            <w:r>
              <w:t>,н</w:t>
            </w:r>
            <w:proofErr w:type="gramEnd"/>
            <w:r>
              <w:t>алого-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10"/>
            </w:pPr>
            <w:r>
              <w:t>вогои бюд-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10"/>
            </w:pPr>
            <w:r>
              <w:t>жетного зако-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10"/>
            </w:pPr>
            <w:r>
              <w:t>нодательства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10"/>
            </w:pPr>
            <w:r>
              <w:t>в современ-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3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4" w:lineRule="exact"/>
              <w:ind w:left="110"/>
            </w:pPr>
            <w:r>
              <w:t>ныхусловиях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10"/>
            </w:pPr>
            <w:r>
              <w:t>российской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62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2" w:lineRule="exact"/>
              <w:ind w:left="110"/>
            </w:pPr>
            <w:r>
              <w:t>экономики</w:t>
            </w:r>
          </w:p>
        </w:tc>
        <w:tc>
          <w:tcPr>
            <w:tcW w:w="2028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  <w:rPr>
                <w:sz w:val="18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2779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7966BC">
            <w:pPr>
              <w:pStyle w:val="TableParagraph"/>
              <w:spacing w:line="248" w:lineRule="exact"/>
              <w:ind w:left="110"/>
            </w:pPr>
            <w:r>
              <w:t>(ПК-4)</w:t>
            </w:r>
          </w:p>
        </w:tc>
        <w:tc>
          <w:tcPr>
            <w:tcW w:w="2028" w:type="dxa"/>
            <w:tcBorders>
              <w:top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vMerge/>
            <w:tcBorders>
              <w:top w:val="nil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</w:tr>
      <w:tr w:rsidR="00F12F0C">
        <w:trPr>
          <w:trHeight w:val="4348"/>
        </w:trPr>
        <w:tc>
          <w:tcPr>
            <w:tcW w:w="1502" w:type="dxa"/>
            <w:tcBorders>
              <w:top w:val="nil"/>
              <w:bottom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028" w:type="dxa"/>
          </w:tcPr>
          <w:p w:rsidR="00F12F0C" w:rsidRDefault="007966BC">
            <w:pPr>
              <w:pStyle w:val="TableParagraph"/>
              <w:spacing w:before="36"/>
              <w:ind w:left="144" w:right="92"/>
            </w:pPr>
            <w:r>
              <w:t xml:space="preserve">2.Формирует </w:t>
            </w:r>
            <w:proofErr w:type="gramStart"/>
            <w:r>
              <w:t>ло-кальные</w:t>
            </w:r>
            <w:proofErr w:type="gramEnd"/>
            <w:r>
              <w:t xml:space="preserve"> корпора-тивныедокументы</w:t>
            </w:r>
          </w:p>
        </w:tc>
        <w:tc>
          <w:tcPr>
            <w:tcW w:w="2707" w:type="dxa"/>
          </w:tcPr>
          <w:p w:rsidR="00F12F0C" w:rsidRDefault="007966BC">
            <w:pPr>
              <w:pStyle w:val="TableParagraph"/>
              <w:spacing w:before="36"/>
              <w:ind w:left="111" w:right="45"/>
            </w:pPr>
            <w:r>
              <w:rPr>
                <w:b/>
              </w:rPr>
              <w:t xml:space="preserve">Знать: </w:t>
            </w:r>
            <w:r>
              <w:t>основы налоговогои корпоративного права</w:t>
            </w:r>
            <w:proofErr w:type="gramStart"/>
            <w:r>
              <w:t>;п</w:t>
            </w:r>
            <w:proofErr w:type="gramEnd"/>
            <w:r>
              <w:t>равила формированиялокальных корпоративныхдокументов и влияние ихсодержания на налоговуюобязанностьхозяйствующего субъекта</w:t>
            </w:r>
            <w:r>
              <w:rPr>
                <w:b/>
              </w:rPr>
              <w:t xml:space="preserve">Уметь: </w:t>
            </w:r>
            <w:r>
              <w:t>формироватьлокальные корпоративныедокументы с учетомспецифики хозяйственнойдеятельности и объеманалоговой нагрузкисубъектапредпринимательской</w:t>
            </w:r>
          </w:p>
          <w:p w:rsidR="00F12F0C" w:rsidRDefault="007966BC">
            <w:pPr>
              <w:pStyle w:val="TableParagraph"/>
              <w:spacing w:before="1" w:line="244" w:lineRule="exact"/>
              <w:ind w:left="111"/>
            </w:pPr>
            <w:r>
              <w:t>деятельности</w:t>
            </w:r>
          </w:p>
        </w:tc>
        <w:tc>
          <w:tcPr>
            <w:tcW w:w="3255" w:type="dxa"/>
          </w:tcPr>
          <w:p w:rsidR="00F12F0C" w:rsidRDefault="007966BC">
            <w:pPr>
              <w:pStyle w:val="TableParagraph"/>
              <w:spacing w:before="41"/>
              <w:ind w:left="111" w:right="-15"/>
              <w:rPr>
                <w:b/>
              </w:rPr>
            </w:pPr>
            <w:r>
              <w:rPr>
                <w:b/>
              </w:rPr>
              <w:t>Вопрос 1. При постановке научет в налоговые органы</w:t>
            </w:r>
            <w:proofErr w:type="gramStart"/>
            <w:r>
              <w:rPr>
                <w:b/>
              </w:rPr>
              <w:t>,н</w:t>
            </w:r>
            <w:proofErr w:type="gramEnd"/>
            <w:r>
              <w:rPr>
                <w:b/>
              </w:rPr>
              <w:t>еобходимо составить проектыдокументов, необходимые длярегистрацииорганизации.</w:t>
            </w:r>
          </w:p>
          <w:p w:rsidR="00F12F0C" w:rsidRDefault="007966BC">
            <w:pPr>
              <w:pStyle w:val="TableParagraph"/>
              <w:spacing w:line="248" w:lineRule="exact"/>
              <w:ind w:left="111"/>
              <w:rPr>
                <w:i/>
              </w:rPr>
            </w:pPr>
            <w:r>
              <w:rPr>
                <w:i/>
              </w:rPr>
              <w:t>Перечислитедокументы,</w:t>
            </w:r>
          </w:p>
          <w:p w:rsidR="00F12F0C" w:rsidRDefault="007966BC">
            <w:pPr>
              <w:pStyle w:val="TableParagraph"/>
              <w:spacing w:before="1"/>
              <w:ind w:left="111" w:right="62"/>
              <w:rPr>
                <w:i/>
              </w:rPr>
            </w:pPr>
            <w:r>
              <w:rPr>
                <w:i/>
              </w:rPr>
              <w:t xml:space="preserve">необходимые для постановки научет </w:t>
            </w: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налоговые органыорганизации.</w:t>
            </w:r>
          </w:p>
          <w:p w:rsidR="00F12F0C" w:rsidRDefault="007966BC">
            <w:pPr>
              <w:pStyle w:val="TableParagraph"/>
              <w:spacing w:line="252" w:lineRule="exact"/>
              <w:ind w:left="111"/>
              <w:rPr>
                <w:i/>
              </w:rPr>
            </w:pPr>
            <w:r>
              <w:rPr>
                <w:i/>
              </w:rPr>
              <w:t>Сформулируйте</w:t>
            </w:r>
          </w:p>
          <w:p w:rsidR="00F12F0C" w:rsidRDefault="007966BC">
            <w:pPr>
              <w:pStyle w:val="TableParagraph"/>
              <w:ind w:left="111" w:right="201"/>
              <w:rPr>
                <w:i/>
              </w:rPr>
            </w:pPr>
            <w:r>
              <w:rPr>
                <w:i/>
              </w:rPr>
              <w:t>последовательность действийорганизации, определив, в томчисле, момент созданияорганизации и моментвозникновения налоговойправоспособности у</w:t>
            </w:r>
          </w:p>
          <w:p w:rsidR="00F12F0C" w:rsidRDefault="007966BC">
            <w:pPr>
              <w:pStyle w:val="TableParagraph"/>
              <w:spacing w:before="1" w:line="244" w:lineRule="exact"/>
              <w:ind w:left="111"/>
              <w:rPr>
                <w:i/>
              </w:rPr>
            </w:pPr>
            <w:r>
              <w:rPr>
                <w:i/>
              </w:rPr>
              <w:t>организации.</w:t>
            </w:r>
          </w:p>
        </w:tc>
      </w:tr>
      <w:tr w:rsidR="00F12F0C">
        <w:trPr>
          <w:trHeight w:val="3590"/>
        </w:trPr>
        <w:tc>
          <w:tcPr>
            <w:tcW w:w="1502" w:type="dxa"/>
            <w:tcBorders>
              <w:top w:val="nil"/>
            </w:tcBorders>
          </w:tcPr>
          <w:p w:rsidR="00F12F0C" w:rsidRDefault="00F12F0C">
            <w:pPr>
              <w:pStyle w:val="TableParagraph"/>
            </w:pPr>
          </w:p>
        </w:tc>
        <w:tc>
          <w:tcPr>
            <w:tcW w:w="2028" w:type="dxa"/>
          </w:tcPr>
          <w:p w:rsidR="00F12F0C" w:rsidRDefault="007966BC">
            <w:pPr>
              <w:pStyle w:val="TableParagraph"/>
              <w:spacing w:before="36"/>
              <w:ind w:left="144" w:right="153"/>
            </w:pPr>
            <w:r>
              <w:t xml:space="preserve">3.Разрабатываетлокальные </w:t>
            </w:r>
            <w:proofErr w:type="gramStart"/>
            <w:r>
              <w:t>норма-тивные</w:t>
            </w:r>
            <w:proofErr w:type="gramEnd"/>
            <w:r>
              <w:t xml:space="preserve"> акты всфере деятельно-сти юридическихлиц</w:t>
            </w:r>
          </w:p>
        </w:tc>
        <w:tc>
          <w:tcPr>
            <w:tcW w:w="2707" w:type="dxa"/>
          </w:tcPr>
          <w:p w:rsidR="00F12F0C" w:rsidRDefault="007966BC">
            <w:pPr>
              <w:pStyle w:val="TableParagraph"/>
              <w:spacing w:before="36"/>
              <w:ind w:left="111" w:right="-14"/>
            </w:pPr>
            <w:r>
              <w:rPr>
                <w:b/>
              </w:rPr>
              <w:t xml:space="preserve">Знать: </w:t>
            </w:r>
            <w:r>
              <w:t>нормативныеправовые акты в налоговойсфере, правилаформирования локальныхактов, на основаниикоторых осуществляетсябухгалтерский (налоговый</w:t>
            </w:r>
            <w:proofErr w:type="gramStart"/>
            <w:r>
              <w:t>)у</w:t>
            </w:r>
            <w:proofErr w:type="gramEnd"/>
            <w:r>
              <w:t>чет</w:t>
            </w:r>
          </w:p>
          <w:p w:rsidR="00F12F0C" w:rsidRDefault="007966BC">
            <w:pPr>
              <w:pStyle w:val="TableParagraph"/>
              <w:ind w:left="111" w:right="80"/>
            </w:pPr>
            <w:r>
              <w:rPr>
                <w:b/>
              </w:rPr>
              <w:t xml:space="preserve">Уметь: </w:t>
            </w:r>
            <w:r>
              <w:t>разрабатыватьлокальные акты</w:t>
            </w:r>
            <w:proofErr w:type="gramStart"/>
            <w:r>
              <w:t>,о</w:t>
            </w:r>
            <w:proofErr w:type="gramEnd"/>
            <w:r>
              <w:t>пределяющие спецификуисчисленияиуплаты</w:t>
            </w:r>
          </w:p>
          <w:p w:rsidR="00F12F0C" w:rsidRDefault="007966BC">
            <w:pPr>
              <w:pStyle w:val="TableParagraph"/>
              <w:spacing w:line="252" w:lineRule="exact"/>
              <w:ind w:left="111" w:right="125"/>
            </w:pPr>
            <w:r>
              <w:t>налогов, взаимодействияхозяйствующегосубъекта</w:t>
            </w:r>
          </w:p>
        </w:tc>
        <w:tc>
          <w:tcPr>
            <w:tcW w:w="3255" w:type="dxa"/>
          </w:tcPr>
          <w:p w:rsidR="00F12F0C" w:rsidRDefault="007966BC">
            <w:pPr>
              <w:pStyle w:val="TableParagraph"/>
              <w:spacing w:before="41"/>
              <w:ind w:left="111" w:right="760"/>
              <w:rPr>
                <w:b/>
              </w:rPr>
            </w:pPr>
            <w:r>
              <w:rPr>
                <w:b/>
              </w:rPr>
              <w:t>Вопрос 1. Определитеосновные этапыформирования учетнойполитикиорганизации.</w:t>
            </w:r>
          </w:p>
          <w:p w:rsidR="00F12F0C" w:rsidRDefault="007966BC">
            <w:pPr>
              <w:pStyle w:val="TableParagraph"/>
              <w:spacing w:before="1"/>
              <w:ind w:left="111" w:right="2"/>
              <w:rPr>
                <w:b/>
              </w:rPr>
            </w:pPr>
            <w:r>
              <w:rPr>
                <w:b/>
              </w:rPr>
              <w:t xml:space="preserve">Является ли </w:t>
            </w:r>
            <w:proofErr w:type="gramStart"/>
            <w:r>
              <w:rPr>
                <w:b/>
              </w:rPr>
              <w:t>учетная</w:t>
            </w:r>
            <w:proofErr w:type="gramEnd"/>
            <w:r>
              <w:rPr>
                <w:b/>
              </w:rPr>
              <w:t xml:space="preserve"> политикаорганизации обязательна дляналогоплательщиков?</w:t>
            </w:r>
          </w:p>
          <w:p w:rsidR="00F12F0C" w:rsidRDefault="007966BC">
            <w:pPr>
              <w:pStyle w:val="TableParagraph"/>
              <w:ind w:left="111" w:right="121"/>
              <w:rPr>
                <w:b/>
              </w:rPr>
            </w:pPr>
            <w:r>
              <w:rPr>
                <w:b/>
              </w:rPr>
              <w:t xml:space="preserve">Предложите вариантыразвития событий в случаеотсутствия </w:t>
            </w:r>
            <w:proofErr w:type="gramStart"/>
            <w:r>
              <w:rPr>
                <w:b/>
              </w:rPr>
              <w:t>учетной</w:t>
            </w:r>
            <w:proofErr w:type="gramEnd"/>
            <w:r>
              <w:rPr>
                <w:b/>
              </w:rPr>
              <w:t xml:space="preserve"> политикиу налогоплательщика припроведении выезднойналоговойпроверки.</w:t>
            </w:r>
          </w:p>
        </w:tc>
      </w:tr>
    </w:tbl>
    <w:p w:rsidR="00F12F0C" w:rsidRDefault="00F12F0C">
      <w:p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02"/>
        <w:gridCol w:w="2028"/>
        <w:gridCol w:w="2707"/>
        <w:gridCol w:w="3255"/>
      </w:tblGrid>
      <w:tr w:rsidR="00F12F0C">
        <w:trPr>
          <w:trHeight w:val="981"/>
        </w:trPr>
        <w:tc>
          <w:tcPr>
            <w:tcW w:w="1502" w:type="dxa"/>
            <w:vMerge w:val="restart"/>
            <w:tcBorders>
              <w:bottom w:val="single" w:sz="6" w:space="0" w:color="000000"/>
            </w:tcBorders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  <w:tc>
          <w:tcPr>
            <w:tcW w:w="2028" w:type="dxa"/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F12F0C" w:rsidRDefault="007966BC">
            <w:pPr>
              <w:pStyle w:val="TableParagraph"/>
              <w:spacing w:before="36"/>
              <w:ind w:left="111" w:right="51"/>
            </w:pPr>
            <w:r>
              <w:t>с компетентнымиорганами государственнойвластивналоговойсфере</w:t>
            </w:r>
          </w:p>
        </w:tc>
        <w:tc>
          <w:tcPr>
            <w:tcW w:w="3255" w:type="dxa"/>
          </w:tcPr>
          <w:p w:rsidR="00F12F0C" w:rsidRDefault="00F12F0C">
            <w:pPr>
              <w:pStyle w:val="TableParagraph"/>
              <w:rPr>
                <w:sz w:val="24"/>
              </w:rPr>
            </w:pPr>
          </w:p>
        </w:tc>
      </w:tr>
      <w:tr w:rsidR="00F12F0C">
        <w:trPr>
          <w:trHeight w:val="6585"/>
        </w:trPr>
        <w:tc>
          <w:tcPr>
            <w:tcW w:w="1502" w:type="dxa"/>
            <w:vMerge/>
            <w:tcBorders>
              <w:top w:val="nil"/>
              <w:bottom w:val="single" w:sz="6" w:space="0" w:color="000000"/>
            </w:tcBorders>
          </w:tcPr>
          <w:p w:rsidR="00F12F0C" w:rsidRDefault="00F12F0C"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tcBorders>
              <w:bottom w:val="single" w:sz="6" w:space="0" w:color="000000"/>
            </w:tcBorders>
          </w:tcPr>
          <w:p w:rsidR="00F12F0C" w:rsidRDefault="007966BC">
            <w:pPr>
              <w:pStyle w:val="TableParagraph"/>
              <w:spacing w:line="259" w:lineRule="auto"/>
              <w:ind w:left="144" w:right="-9"/>
            </w:pPr>
            <w:r>
              <w:t xml:space="preserve">4.Оценивает право-выерискипривнедрении </w:t>
            </w:r>
            <w:proofErr w:type="gramStart"/>
            <w:r>
              <w:t>финан-совых</w:t>
            </w:r>
            <w:proofErr w:type="gramEnd"/>
            <w:r>
              <w:t xml:space="preserve"> технологий вобласти оптимиза-ции структуры ка-питала хозяйствую-щегосубъекта</w:t>
            </w:r>
          </w:p>
        </w:tc>
        <w:tc>
          <w:tcPr>
            <w:tcW w:w="2707" w:type="dxa"/>
            <w:tcBorders>
              <w:bottom w:val="single" w:sz="6" w:space="0" w:color="000000"/>
            </w:tcBorders>
          </w:tcPr>
          <w:p w:rsidR="00F12F0C" w:rsidRDefault="007966BC">
            <w:pPr>
              <w:pStyle w:val="TableParagraph"/>
              <w:spacing w:before="2"/>
              <w:ind w:left="29" w:right="17"/>
            </w:pPr>
            <w:r>
              <w:rPr>
                <w:b/>
              </w:rPr>
              <w:t>Знать</w:t>
            </w:r>
            <w:proofErr w:type="gramStart"/>
            <w:r>
              <w:rPr>
                <w:b/>
              </w:rPr>
              <w:t>:</w:t>
            </w:r>
            <w:r>
              <w:t>п</w:t>
            </w:r>
            <w:proofErr w:type="gramEnd"/>
            <w:r>
              <w:t>равоприменительнуюпрактику в налоговойсфере; правила выявления ипроведения правовойоценки рисков привнедрении финансовыхтехнологий в областиоптимизации структурыкапитала хозяйствующегосубъекта</w:t>
            </w:r>
          </w:p>
          <w:p w:rsidR="00F12F0C" w:rsidRDefault="007966BC">
            <w:pPr>
              <w:pStyle w:val="TableParagraph"/>
              <w:ind w:left="29" w:right="37"/>
            </w:pPr>
            <w:r>
              <w:rPr>
                <w:b/>
              </w:rPr>
              <w:t>Уметь</w:t>
            </w:r>
            <w:proofErr w:type="gramStart"/>
            <w:r>
              <w:rPr>
                <w:b/>
              </w:rPr>
              <w:t>:</w:t>
            </w:r>
            <w:r>
              <w:t>с</w:t>
            </w:r>
            <w:proofErr w:type="gramEnd"/>
            <w:r>
              <w:t>амостоятельнооценивать правовые рискипри внедрении финансовыхтехнологий в областиоптимизации структурыкапитала хозяйствующегосубъекта</w:t>
            </w:r>
          </w:p>
        </w:tc>
        <w:tc>
          <w:tcPr>
            <w:tcW w:w="3255" w:type="dxa"/>
            <w:tcBorders>
              <w:bottom w:val="single" w:sz="6" w:space="0" w:color="000000"/>
            </w:tcBorders>
          </w:tcPr>
          <w:p w:rsidR="00F12F0C" w:rsidRDefault="007966BC">
            <w:pPr>
              <w:pStyle w:val="TableParagraph"/>
              <w:spacing w:before="2"/>
              <w:ind w:left="30" w:right="645"/>
              <w:rPr>
                <w:b/>
              </w:rPr>
            </w:pPr>
            <w:r>
              <w:rPr>
                <w:b/>
              </w:rPr>
              <w:t xml:space="preserve">Вопрос 1. </w:t>
            </w:r>
            <w:proofErr w:type="gramStart"/>
            <w:r>
              <w:rPr>
                <w:b/>
              </w:rPr>
              <w:t>Высший</w:t>
            </w:r>
            <w:proofErr w:type="gramEnd"/>
            <w:r>
              <w:rPr>
                <w:b/>
              </w:rPr>
              <w:t xml:space="preserve"> органуправления ООО принялрешение не выплачиватьдивидендыпоитогам</w:t>
            </w:r>
          </w:p>
          <w:p w:rsidR="00F12F0C" w:rsidRDefault="007966BC">
            <w:pPr>
              <w:pStyle w:val="TableParagraph"/>
              <w:spacing w:before="1"/>
              <w:ind w:left="30" w:right="62"/>
              <w:rPr>
                <w:b/>
              </w:rPr>
            </w:pPr>
            <w:r>
              <w:rPr>
                <w:b/>
              </w:rPr>
              <w:t>прошедшего финансового года,а вложить нераспределеннуюприбыль в приобретениедополнительного видаоборудования</w:t>
            </w:r>
            <w:proofErr w:type="gramStart"/>
            <w:r>
              <w:rPr>
                <w:b/>
              </w:rPr>
              <w:t>.Д</w:t>
            </w:r>
            <w:proofErr w:type="gramEnd"/>
            <w:r>
              <w:rPr>
                <w:b/>
              </w:rPr>
              <w:t>енежных</w:t>
            </w:r>
          </w:p>
          <w:p w:rsidR="00F12F0C" w:rsidRDefault="007966BC">
            <w:pPr>
              <w:pStyle w:val="TableParagraph"/>
              <w:ind w:left="30" w:right="63"/>
              <w:rPr>
                <w:b/>
              </w:rPr>
            </w:pPr>
            <w:r>
              <w:rPr>
                <w:b/>
              </w:rPr>
              <w:t>средстве не хватило, в связи счем, организация обратилась вналоговый орган с просьбойвыдать ей инвестиционныйналоговый кредит, при этом</w:t>
            </w:r>
            <w:proofErr w:type="gramStart"/>
            <w:r>
              <w:rPr>
                <w:b/>
              </w:rPr>
              <w:t>,д</w:t>
            </w:r>
            <w:proofErr w:type="gramEnd"/>
            <w:r>
              <w:rPr>
                <w:b/>
              </w:rPr>
              <w:t>ополнительно использовалаправо на вклад в имущество отучастниковобщества.</w:t>
            </w:r>
          </w:p>
          <w:p w:rsidR="00F12F0C" w:rsidRDefault="007966BC">
            <w:pPr>
              <w:pStyle w:val="TableParagraph"/>
              <w:spacing w:line="248" w:lineRule="exact"/>
              <w:ind w:left="30"/>
              <w:rPr>
                <w:i/>
              </w:rPr>
            </w:pPr>
            <w:r>
              <w:rPr>
                <w:i/>
              </w:rPr>
              <w:t>Определитеналоговые</w:t>
            </w:r>
          </w:p>
          <w:p w:rsidR="00F12F0C" w:rsidRDefault="007966BC">
            <w:pPr>
              <w:pStyle w:val="TableParagraph"/>
              <w:spacing w:before="1"/>
              <w:ind w:left="30" w:right="218"/>
              <w:rPr>
                <w:i/>
              </w:rPr>
            </w:pPr>
            <w:r>
              <w:rPr>
                <w:i/>
              </w:rPr>
              <w:t>последствия рассматриваемыхправоотношений.</w:t>
            </w:r>
          </w:p>
          <w:p w:rsidR="00F12F0C" w:rsidRDefault="007966BC">
            <w:pPr>
              <w:pStyle w:val="TableParagraph"/>
              <w:spacing w:before="1"/>
              <w:ind w:left="30" w:right="50"/>
              <w:rPr>
                <w:i/>
              </w:rPr>
            </w:pPr>
            <w:r>
              <w:rPr>
                <w:i/>
              </w:rPr>
              <w:t>Сформулируйте налоговые рискив рамках предложенного кейса</w:t>
            </w:r>
            <w:proofErr w:type="gramStart"/>
            <w:r>
              <w:rPr>
                <w:i/>
              </w:rPr>
              <w:t>.И</w:t>
            </w:r>
            <w:proofErr w:type="gramEnd"/>
            <w:r>
              <w:rPr>
                <w:i/>
              </w:rPr>
              <w:t>зменится ли ситуация, еслиОООприменяетупрощенную</w:t>
            </w:r>
          </w:p>
          <w:p w:rsidR="00F12F0C" w:rsidRDefault="007966BC">
            <w:pPr>
              <w:pStyle w:val="TableParagraph"/>
              <w:spacing w:line="254" w:lineRule="exact"/>
              <w:ind w:left="30" w:right="682"/>
              <w:rPr>
                <w:i/>
              </w:rPr>
            </w:pPr>
            <w:r>
              <w:rPr>
                <w:i/>
              </w:rPr>
              <w:t>системуналогообложени</w:t>
            </w:r>
            <w:proofErr w:type="gramStart"/>
            <w:r>
              <w:rPr>
                <w:i/>
              </w:rPr>
              <w:t>я(</w:t>
            </w:r>
            <w:proofErr w:type="gramEnd"/>
            <w:r>
              <w:rPr>
                <w:i/>
              </w:rPr>
              <w:t>УСН).</w:t>
            </w:r>
          </w:p>
        </w:tc>
      </w:tr>
    </w:tbl>
    <w:p w:rsidR="00F12F0C" w:rsidRDefault="00F12F0C">
      <w:pPr>
        <w:pStyle w:val="a3"/>
        <w:rPr>
          <w:b/>
          <w:sz w:val="20"/>
        </w:rPr>
      </w:pPr>
    </w:p>
    <w:p w:rsidR="00F12F0C" w:rsidRDefault="007966BC">
      <w:pPr>
        <w:spacing w:before="244"/>
        <w:ind w:left="2649"/>
        <w:rPr>
          <w:b/>
          <w:sz w:val="28"/>
        </w:rPr>
      </w:pPr>
      <w:r>
        <w:rPr>
          <w:b/>
          <w:sz w:val="28"/>
        </w:rPr>
        <w:t>Примерныевопросыдляподготовкикзачёту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158"/>
        <w:ind w:hanging="361"/>
        <w:rPr>
          <w:sz w:val="28"/>
        </w:rPr>
      </w:pPr>
      <w:r>
        <w:rPr>
          <w:sz w:val="28"/>
        </w:rPr>
        <w:t>Понятиеналоговогоправа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редмет,метод,функции.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79"/>
        <w:ind w:hanging="361"/>
        <w:rPr>
          <w:sz w:val="28"/>
        </w:rPr>
      </w:pPr>
      <w:r>
        <w:rPr>
          <w:sz w:val="28"/>
        </w:rPr>
        <w:t>Источникиналоговогоправа.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81"/>
        <w:ind w:hanging="361"/>
        <w:rPr>
          <w:sz w:val="28"/>
        </w:rPr>
      </w:pPr>
      <w:r>
        <w:rPr>
          <w:sz w:val="28"/>
        </w:rPr>
        <w:t>Принципыналоговогоправа.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82"/>
        <w:ind w:hanging="361"/>
        <w:rPr>
          <w:sz w:val="28"/>
        </w:rPr>
      </w:pPr>
      <w:r>
        <w:rPr>
          <w:sz w:val="28"/>
        </w:rPr>
        <w:t>Системаналоговогоправа</w:t>
      </w:r>
      <w:proofErr w:type="gramStart"/>
      <w:r>
        <w:rPr>
          <w:sz w:val="28"/>
        </w:rPr>
        <w:t>,е</w:t>
      </w:r>
      <w:proofErr w:type="gramEnd"/>
      <w:r>
        <w:rPr>
          <w:sz w:val="28"/>
        </w:rPr>
        <w:t>го институты.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78"/>
        <w:ind w:hanging="361"/>
        <w:rPr>
          <w:sz w:val="28"/>
        </w:rPr>
      </w:pPr>
      <w:r>
        <w:rPr>
          <w:sz w:val="28"/>
        </w:rPr>
        <w:t>Конституционныеосновыналогообложения.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82" w:line="300" w:lineRule="auto"/>
        <w:ind w:right="410"/>
        <w:rPr>
          <w:sz w:val="28"/>
        </w:rPr>
      </w:pPr>
      <w:r>
        <w:rPr>
          <w:sz w:val="28"/>
        </w:rPr>
        <w:t>Понятияналога,сбора,страховоговзноса</w:t>
      </w:r>
      <w:proofErr w:type="gramStart"/>
      <w:r>
        <w:rPr>
          <w:sz w:val="28"/>
        </w:rPr>
        <w:t>.Ю</w:t>
      </w:r>
      <w:proofErr w:type="gramEnd"/>
      <w:r>
        <w:rPr>
          <w:sz w:val="28"/>
        </w:rPr>
        <w:t>ридическаяконструкцияналогов,сборов,страховыхвзносов.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2" w:line="297" w:lineRule="auto"/>
        <w:ind w:right="410"/>
        <w:rPr>
          <w:sz w:val="28"/>
        </w:rPr>
      </w:pPr>
      <w:r>
        <w:rPr>
          <w:sz w:val="28"/>
        </w:rPr>
        <w:t>Соотношениепоняти</w:t>
      </w:r>
      <w:proofErr w:type="gramStart"/>
      <w:r>
        <w:rPr>
          <w:sz w:val="28"/>
        </w:rPr>
        <w:t>й«</w:t>
      </w:r>
      <w:proofErr w:type="gramEnd"/>
      <w:r>
        <w:rPr>
          <w:sz w:val="28"/>
        </w:rPr>
        <w:t>налоговаясистема»и«системаналоговисбо-ров».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5"/>
        <w:ind w:hanging="361"/>
        <w:rPr>
          <w:sz w:val="28"/>
        </w:rPr>
      </w:pPr>
      <w:r>
        <w:rPr>
          <w:sz w:val="28"/>
        </w:rPr>
        <w:t>Параметрыналоговойсистемы.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81"/>
        <w:ind w:hanging="361"/>
        <w:rPr>
          <w:sz w:val="28"/>
        </w:rPr>
      </w:pPr>
      <w:r>
        <w:rPr>
          <w:sz w:val="28"/>
        </w:rPr>
        <w:t>Специальныеналоговыережимы.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79" w:line="300" w:lineRule="auto"/>
        <w:ind w:right="409"/>
        <w:rPr>
          <w:sz w:val="28"/>
        </w:rPr>
      </w:pPr>
      <w:r>
        <w:rPr>
          <w:sz w:val="28"/>
        </w:rPr>
        <w:t>Правилаустановления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веденияивзиманияналогов(сборов,страховыхвзносов).</w:t>
      </w: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2" w:line="297" w:lineRule="auto"/>
        <w:ind w:right="407"/>
        <w:rPr>
          <w:sz w:val="28"/>
        </w:rPr>
      </w:pPr>
      <w:r>
        <w:rPr>
          <w:sz w:val="28"/>
        </w:rPr>
        <w:t>Проблемныеаспектыреализациинормналоговогоправаиправоприме-</w:t>
      </w:r>
      <w:r>
        <w:rPr>
          <w:sz w:val="28"/>
        </w:rPr>
        <w:lastRenderedPageBreak/>
        <w:t>нительнаяпрактика.</w:t>
      </w:r>
    </w:p>
    <w:p w:rsidR="00F12F0C" w:rsidRDefault="00F12F0C">
      <w:pPr>
        <w:spacing w:line="297" w:lineRule="auto"/>
        <w:rPr>
          <w:sz w:val="28"/>
        </w:rPr>
        <w:sectPr w:rsidR="00F12F0C">
          <w:pgSz w:w="11910" w:h="16840"/>
          <w:pgMar w:top="1120" w:right="440" w:bottom="72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15"/>
        </w:numPr>
        <w:tabs>
          <w:tab w:val="left" w:pos="1541"/>
        </w:tabs>
        <w:spacing w:before="67" w:line="300" w:lineRule="auto"/>
        <w:ind w:left="1180" w:right="406" w:firstLine="0"/>
        <w:jc w:val="both"/>
        <w:rPr>
          <w:sz w:val="28"/>
        </w:rPr>
      </w:pPr>
      <w:r>
        <w:rPr>
          <w:sz w:val="28"/>
        </w:rPr>
        <w:lastRenderedPageBreak/>
        <w:t>Субъекты налогового права и участники налоговых правоотношений.13.Правовоеположениеучастниковналоговыхправоотношений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существ-</w:t>
      </w:r>
    </w:p>
    <w:p w:rsidR="00F12F0C" w:rsidRDefault="007966BC">
      <w:pPr>
        <w:pStyle w:val="a3"/>
        <w:spacing w:before="2" w:line="300" w:lineRule="auto"/>
        <w:ind w:left="1540" w:right="407"/>
        <w:jc w:val="both"/>
      </w:pPr>
      <w:r>
        <w:rPr>
          <w:spacing w:val="-1"/>
        </w:rPr>
        <w:t>ляющиххозяйственную</w:t>
      </w:r>
      <w:r>
        <w:t>деятельность</w:t>
      </w:r>
      <w:proofErr w:type="gramStart"/>
      <w:r>
        <w:t>,л</w:t>
      </w:r>
      <w:proofErr w:type="gramEnd"/>
      <w:r>
        <w:t>иц,способствующихосуществле-ниюналоговогоконтроля.</w:t>
      </w:r>
    </w:p>
    <w:p w:rsidR="00F12F0C" w:rsidRDefault="007966BC">
      <w:pPr>
        <w:pStyle w:val="a5"/>
        <w:numPr>
          <w:ilvl w:val="0"/>
          <w:numId w:val="14"/>
        </w:numPr>
        <w:tabs>
          <w:tab w:val="left" w:pos="1541"/>
        </w:tabs>
        <w:spacing w:line="300" w:lineRule="auto"/>
        <w:ind w:right="408"/>
        <w:jc w:val="both"/>
        <w:rPr>
          <w:sz w:val="28"/>
        </w:rPr>
      </w:pPr>
      <w:r>
        <w:rPr>
          <w:sz w:val="28"/>
        </w:rPr>
        <w:t>Актуальные проблемы реализации прав налогоплательщиков при осу-ществлении ими хозяйственной деятельности, ведении бухгалтерског</w:t>
      </w:r>
      <w:proofErr w:type="gramStart"/>
      <w:r>
        <w:rPr>
          <w:sz w:val="28"/>
        </w:rPr>
        <w:t>о(</w:t>
      </w:r>
      <w:proofErr w:type="gramEnd"/>
      <w:r>
        <w:rPr>
          <w:sz w:val="28"/>
        </w:rPr>
        <w:t>налогового)учета,составлении финансовойотчетности.</w:t>
      </w:r>
    </w:p>
    <w:p w:rsidR="00F12F0C" w:rsidRDefault="007966BC">
      <w:pPr>
        <w:pStyle w:val="a5"/>
        <w:numPr>
          <w:ilvl w:val="0"/>
          <w:numId w:val="14"/>
        </w:numPr>
        <w:tabs>
          <w:tab w:val="left" w:pos="1541"/>
        </w:tabs>
        <w:spacing w:line="300" w:lineRule="auto"/>
        <w:ind w:right="406"/>
        <w:jc w:val="both"/>
        <w:rPr>
          <w:sz w:val="28"/>
        </w:rPr>
      </w:pPr>
      <w:r>
        <w:rPr>
          <w:sz w:val="28"/>
        </w:rPr>
        <w:t>Особенностиреализацииинститутаналоговогопредставительствавналоговыхправоотношениях.</w:t>
      </w:r>
    </w:p>
    <w:p w:rsidR="00F12F0C" w:rsidRDefault="007966BC">
      <w:pPr>
        <w:pStyle w:val="a5"/>
        <w:numPr>
          <w:ilvl w:val="0"/>
          <w:numId w:val="14"/>
        </w:numPr>
        <w:tabs>
          <w:tab w:val="left" w:pos="1541"/>
        </w:tabs>
        <w:spacing w:line="300" w:lineRule="auto"/>
        <w:ind w:right="408"/>
        <w:jc w:val="both"/>
        <w:rPr>
          <w:sz w:val="28"/>
        </w:rPr>
      </w:pPr>
      <w:r>
        <w:rPr>
          <w:sz w:val="28"/>
        </w:rPr>
        <w:t>Признак</w:t>
      </w:r>
      <w:proofErr w:type="gramStart"/>
      <w:r>
        <w:rPr>
          <w:sz w:val="28"/>
        </w:rPr>
        <w:t>и«</w:t>
      </w:r>
      <w:proofErr w:type="gramEnd"/>
      <w:r>
        <w:rPr>
          <w:sz w:val="28"/>
        </w:rPr>
        <w:t>недобросовестного»налогоплательщика,фирмы«одно-дневки».</w:t>
      </w:r>
    </w:p>
    <w:p w:rsidR="00F12F0C" w:rsidRDefault="007966BC">
      <w:pPr>
        <w:pStyle w:val="a5"/>
        <w:numPr>
          <w:ilvl w:val="0"/>
          <w:numId w:val="14"/>
        </w:numPr>
        <w:tabs>
          <w:tab w:val="left" w:pos="1541"/>
        </w:tabs>
        <w:spacing w:line="300" w:lineRule="auto"/>
        <w:ind w:left="1180" w:right="410" w:firstLine="0"/>
        <w:jc w:val="both"/>
        <w:rPr>
          <w:sz w:val="28"/>
        </w:rPr>
      </w:pPr>
      <w:r>
        <w:rPr>
          <w:sz w:val="28"/>
        </w:rPr>
        <w:t>«Должная осмотрительность» в налоговых правоотношениях.18.Процедуравзиманиязадолженностисорганизаций</w:t>
      </w:r>
      <w:proofErr w:type="gramStart"/>
      <w:r>
        <w:rPr>
          <w:sz w:val="28"/>
        </w:rPr>
        <w:t>,и</w:t>
      </w:r>
      <w:proofErr w:type="gramEnd"/>
      <w:r>
        <w:rPr>
          <w:sz w:val="28"/>
        </w:rPr>
        <w:t>ндивидуальных</w:t>
      </w:r>
    </w:p>
    <w:p w:rsidR="00F12F0C" w:rsidRDefault="007966BC">
      <w:pPr>
        <w:pStyle w:val="a3"/>
        <w:spacing w:before="1" w:line="297" w:lineRule="auto"/>
        <w:ind w:left="1540" w:right="412"/>
        <w:jc w:val="both"/>
      </w:pPr>
      <w:r>
        <w:t xml:space="preserve">предпринимателей за счет денежных средств на счетах и иного </w:t>
      </w:r>
      <w:proofErr w:type="gramStart"/>
      <w:r>
        <w:t>имуще-ства</w:t>
      </w:r>
      <w:proofErr w:type="gramEnd"/>
      <w:r>
        <w:t>.</w:t>
      </w:r>
    </w:p>
    <w:p w:rsidR="00F12F0C" w:rsidRDefault="007966BC">
      <w:pPr>
        <w:pStyle w:val="a3"/>
        <w:spacing w:before="6" w:line="300" w:lineRule="auto"/>
        <w:ind w:left="1180" w:right="2556"/>
        <w:jc w:val="both"/>
      </w:pPr>
      <w:r>
        <w:t>19.Процедура взимания задолженности с физических лиц.20.Порядок изменениясрока уплаты налога.</w:t>
      </w:r>
    </w:p>
    <w:p w:rsidR="00F12F0C" w:rsidRDefault="007966BC">
      <w:pPr>
        <w:pStyle w:val="a5"/>
        <w:numPr>
          <w:ilvl w:val="0"/>
          <w:numId w:val="13"/>
        </w:numPr>
        <w:tabs>
          <w:tab w:val="left" w:pos="1541"/>
        </w:tabs>
        <w:spacing w:line="300" w:lineRule="auto"/>
        <w:ind w:right="409"/>
        <w:jc w:val="both"/>
        <w:rPr>
          <w:sz w:val="28"/>
        </w:rPr>
      </w:pPr>
      <w:r>
        <w:rPr>
          <w:sz w:val="28"/>
        </w:rPr>
        <w:t>Правовой аспект исполнения налоговой обязанности при банкротстве</w:t>
      </w:r>
      <w:proofErr w:type="gramStart"/>
      <w:r>
        <w:rPr>
          <w:sz w:val="28"/>
        </w:rPr>
        <w:t>,л</w:t>
      </w:r>
      <w:proofErr w:type="gramEnd"/>
      <w:r>
        <w:rPr>
          <w:sz w:val="28"/>
        </w:rPr>
        <w:t>иквидации,реорганизации организации.</w:t>
      </w:r>
    </w:p>
    <w:p w:rsidR="00F12F0C" w:rsidRDefault="007966BC">
      <w:pPr>
        <w:pStyle w:val="a5"/>
        <w:numPr>
          <w:ilvl w:val="0"/>
          <w:numId w:val="13"/>
        </w:numPr>
        <w:tabs>
          <w:tab w:val="left" w:pos="1541"/>
        </w:tabs>
        <w:spacing w:before="1" w:line="297" w:lineRule="auto"/>
        <w:ind w:left="1180" w:right="4964" w:firstLine="0"/>
        <w:jc w:val="both"/>
        <w:rPr>
          <w:sz w:val="28"/>
        </w:rPr>
      </w:pPr>
      <w:r>
        <w:rPr>
          <w:sz w:val="28"/>
        </w:rPr>
        <w:t>Налоговая реконструкция.23.Необоснованнаяналоговаявыгода.</w:t>
      </w:r>
    </w:p>
    <w:p w:rsidR="00F12F0C" w:rsidRDefault="007966BC">
      <w:pPr>
        <w:pStyle w:val="a5"/>
        <w:numPr>
          <w:ilvl w:val="0"/>
          <w:numId w:val="12"/>
        </w:numPr>
        <w:tabs>
          <w:tab w:val="left" w:pos="1541"/>
        </w:tabs>
        <w:spacing w:before="5" w:line="300" w:lineRule="auto"/>
        <w:ind w:right="401"/>
        <w:jc w:val="both"/>
        <w:rPr>
          <w:sz w:val="28"/>
        </w:rPr>
      </w:pPr>
      <w:r>
        <w:rPr>
          <w:sz w:val="28"/>
        </w:rPr>
        <w:t>Особенностиисполненияналоговойобязанностисубъектамипредприни-мательскойдеятельности–участникамиособых экономических зон.</w:t>
      </w:r>
    </w:p>
    <w:p w:rsidR="00F12F0C" w:rsidRDefault="007966BC">
      <w:pPr>
        <w:pStyle w:val="a5"/>
        <w:numPr>
          <w:ilvl w:val="0"/>
          <w:numId w:val="12"/>
        </w:numPr>
        <w:tabs>
          <w:tab w:val="left" w:pos="1541"/>
        </w:tabs>
        <w:spacing w:line="300" w:lineRule="auto"/>
        <w:ind w:right="399"/>
        <w:jc w:val="both"/>
        <w:rPr>
          <w:sz w:val="28"/>
        </w:rPr>
      </w:pPr>
      <w:r>
        <w:rPr>
          <w:sz w:val="28"/>
        </w:rPr>
        <w:t>Налоговое стимулирование предпринимательской деятельности в Арк-тикеи Арктическойзоне.</w:t>
      </w:r>
    </w:p>
    <w:p w:rsidR="00F12F0C" w:rsidRDefault="007966BC">
      <w:pPr>
        <w:pStyle w:val="a5"/>
        <w:numPr>
          <w:ilvl w:val="0"/>
          <w:numId w:val="12"/>
        </w:numPr>
        <w:tabs>
          <w:tab w:val="left" w:pos="1541"/>
        </w:tabs>
        <w:spacing w:before="1" w:line="300" w:lineRule="auto"/>
        <w:ind w:left="1180" w:right="410" w:firstLine="0"/>
        <w:jc w:val="both"/>
        <w:rPr>
          <w:sz w:val="28"/>
        </w:rPr>
      </w:pPr>
      <w:r>
        <w:rPr>
          <w:sz w:val="28"/>
        </w:rPr>
        <w:t>Процедура осуществления мероприятий налогового контроля.27.Процедурапривлечениялицакналоговойответственностипорезульта-</w:t>
      </w:r>
    </w:p>
    <w:p w:rsidR="00F12F0C" w:rsidRDefault="007966BC">
      <w:pPr>
        <w:pStyle w:val="a3"/>
        <w:spacing w:line="322" w:lineRule="exact"/>
        <w:ind w:left="1540"/>
        <w:jc w:val="both"/>
      </w:pPr>
      <w:r>
        <w:t>тамконтрольныхмероприятийпост.101 НКРФ</w:t>
      </w:r>
      <w:proofErr w:type="gramStart"/>
      <w:r>
        <w:t>,с</w:t>
      </w:r>
      <w:proofErr w:type="gramEnd"/>
      <w:r>
        <w:t>т.101.4НКРФ.</w:t>
      </w:r>
    </w:p>
    <w:p w:rsidR="00F12F0C" w:rsidRDefault="007966BC">
      <w:pPr>
        <w:pStyle w:val="a5"/>
        <w:numPr>
          <w:ilvl w:val="0"/>
          <w:numId w:val="11"/>
        </w:numPr>
        <w:tabs>
          <w:tab w:val="left" w:pos="1541"/>
        </w:tabs>
        <w:spacing w:before="81" w:line="300" w:lineRule="auto"/>
        <w:ind w:right="407"/>
        <w:jc w:val="both"/>
        <w:rPr>
          <w:sz w:val="28"/>
        </w:rPr>
      </w:pPr>
      <w:r>
        <w:rPr>
          <w:sz w:val="28"/>
        </w:rPr>
        <w:t>Допустимые пределы действий/бездействий сотрудников налоговых ор-гановприосуществленииконтрольныхмероприятий.</w:t>
      </w:r>
    </w:p>
    <w:p w:rsidR="00F12F0C" w:rsidRDefault="007966BC">
      <w:pPr>
        <w:pStyle w:val="a5"/>
        <w:numPr>
          <w:ilvl w:val="0"/>
          <w:numId w:val="11"/>
        </w:numPr>
        <w:tabs>
          <w:tab w:val="left" w:pos="1541"/>
        </w:tabs>
        <w:spacing w:line="300" w:lineRule="auto"/>
        <w:ind w:right="399"/>
        <w:jc w:val="both"/>
        <w:rPr>
          <w:sz w:val="28"/>
        </w:rPr>
      </w:pPr>
      <w:r>
        <w:rPr>
          <w:sz w:val="28"/>
        </w:rPr>
        <w:t>Соотношениепоняти</w:t>
      </w:r>
      <w:proofErr w:type="gramStart"/>
      <w:r>
        <w:rPr>
          <w:sz w:val="28"/>
        </w:rPr>
        <w:t>й«</w:t>
      </w:r>
      <w:proofErr w:type="gramEnd"/>
      <w:r>
        <w:rPr>
          <w:sz w:val="28"/>
        </w:rPr>
        <w:t>нарушениезаконодательстваоналогахисборах»и«налоговые правонарушения».</w:t>
      </w:r>
    </w:p>
    <w:p w:rsidR="00F12F0C" w:rsidRDefault="007966BC">
      <w:pPr>
        <w:pStyle w:val="a5"/>
        <w:numPr>
          <w:ilvl w:val="0"/>
          <w:numId w:val="11"/>
        </w:numPr>
        <w:tabs>
          <w:tab w:val="left" w:pos="1541"/>
        </w:tabs>
        <w:spacing w:before="1" w:line="300" w:lineRule="auto"/>
        <w:ind w:left="1180" w:right="1655" w:firstLine="0"/>
        <w:rPr>
          <w:sz w:val="28"/>
        </w:rPr>
      </w:pPr>
      <w:r>
        <w:rPr>
          <w:sz w:val="28"/>
        </w:rPr>
        <w:t xml:space="preserve">Проблемы применения сроков давности в налоговом </w:t>
      </w:r>
      <w:r>
        <w:rPr>
          <w:sz w:val="28"/>
        </w:rPr>
        <w:lastRenderedPageBreak/>
        <w:t>праве.31.Административный порядок разрешения налоговых споров.32.Процедураразрешенияналоговыхспороввсудебномпорядке.</w:t>
      </w:r>
    </w:p>
    <w:p w:rsidR="00F12F0C" w:rsidRDefault="00F12F0C">
      <w:pPr>
        <w:spacing w:line="300" w:lineRule="auto"/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10"/>
        </w:numPr>
        <w:tabs>
          <w:tab w:val="left" w:pos="1541"/>
        </w:tabs>
        <w:spacing w:before="67" w:line="300" w:lineRule="auto"/>
        <w:ind w:right="406"/>
        <w:rPr>
          <w:sz w:val="28"/>
        </w:rPr>
      </w:pPr>
      <w:r>
        <w:rPr>
          <w:sz w:val="28"/>
        </w:rPr>
        <w:lastRenderedPageBreak/>
        <w:t>Предметналоговогоспора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>идыисков,предъявляемыхварбитражныесудывцеляхзащитыправналогоплательщика.</w:t>
      </w:r>
    </w:p>
    <w:p w:rsidR="00F12F0C" w:rsidRDefault="007966BC">
      <w:pPr>
        <w:pStyle w:val="a5"/>
        <w:numPr>
          <w:ilvl w:val="0"/>
          <w:numId w:val="10"/>
        </w:numPr>
        <w:tabs>
          <w:tab w:val="left" w:pos="1541"/>
        </w:tabs>
        <w:spacing w:before="2" w:line="300" w:lineRule="auto"/>
        <w:ind w:right="412"/>
        <w:rPr>
          <w:sz w:val="28"/>
        </w:rPr>
      </w:pPr>
      <w:r>
        <w:rPr>
          <w:sz w:val="28"/>
        </w:rPr>
        <w:t>ОбращениевКонституционныйСудРоссийскойФедерациикакспособзащитыправналогоплательщиков.</w:t>
      </w:r>
    </w:p>
    <w:p w:rsidR="00F12F0C" w:rsidRDefault="00F12F0C">
      <w:pPr>
        <w:pStyle w:val="a3"/>
        <w:spacing w:before="4"/>
        <w:rPr>
          <w:sz w:val="35"/>
        </w:rPr>
      </w:pPr>
    </w:p>
    <w:p w:rsidR="00F12F0C" w:rsidRDefault="007966BC">
      <w:pPr>
        <w:pStyle w:val="1"/>
        <w:spacing w:before="1"/>
        <w:ind w:left="2745"/>
        <w:jc w:val="both"/>
      </w:pPr>
      <w:r>
        <w:t>Примерыпрактико-ориентированныхзаданий</w:t>
      </w:r>
    </w:p>
    <w:p w:rsidR="00F12F0C" w:rsidRDefault="007966BC">
      <w:pPr>
        <w:pStyle w:val="a5"/>
        <w:numPr>
          <w:ilvl w:val="1"/>
          <w:numId w:val="10"/>
        </w:numPr>
        <w:tabs>
          <w:tab w:val="left" w:pos="1742"/>
        </w:tabs>
        <w:spacing w:before="76" w:line="300" w:lineRule="auto"/>
        <w:ind w:right="399" w:firstLine="347"/>
        <w:jc w:val="both"/>
        <w:rPr>
          <w:sz w:val="28"/>
        </w:rPr>
      </w:pPr>
      <w:r>
        <w:rPr>
          <w:sz w:val="28"/>
        </w:rPr>
        <w:t>При осуществлении выездной налоговой проверки, налоговый орган</w:t>
      </w:r>
      <w:r>
        <w:rPr>
          <w:spacing w:val="-1"/>
          <w:sz w:val="28"/>
        </w:rPr>
        <w:t>выявилсделки</w:t>
      </w:r>
      <w:proofErr w:type="gramStart"/>
      <w:r>
        <w:rPr>
          <w:spacing w:val="-1"/>
          <w:sz w:val="28"/>
        </w:rPr>
        <w:t>,</w:t>
      </w:r>
      <w:r>
        <w:rPr>
          <w:sz w:val="28"/>
        </w:rPr>
        <w:t>з</w:t>
      </w:r>
      <w:proofErr w:type="gramEnd"/>
      <w:r>
        <w:rPr>
          <w:sz w:val="28"/>
        </w:rPr>
        <w:t>аключенныеналогоплательщикомсконтрагентом–взаимо-зависимым лицом по отношению к налогоплательщику. Это послужило ос-нованием полагать, что право на налоговую льготу у налогоплательщика поданнымсделкам–отсутствует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алогоплательщикнесогласилсясдоводаминалогового органа и обратился в вышестоящий налоговый орган, потом всуд.</w:t>
      </w:r>
    </w:p>
    <w:p w:rsidR="00F12F0C" w:rsidRDefault="007966BC">
      <w:pPr>
        <w:spacing w:before="1" w:line="300" w:lineRule="auto"/>
        <w:ind w:left="1180" w:right="404" w:firstLine="347"/>
        <w:jc w:val="both"/>
        <w:rPr>
          <w:i/>
          <w:sz w:val="28"/>
        </w:rPr>
      </w:pPr>
      <w:r>
        <w:rPr>
          <w:i/>
          <w:sz w:val="28"/>
        </w:rPr>
        <w:t>Сформулируйте позицию налогоплательщика, указывающую на право-мерностьпримененияналоговыхльготииныхналоговыхпреференций</w:t>
      </w:r>
      <w:proofErr w:type="gramStart"/>
      <w:r>
        <w:rPr>
          <w:i/>
          <w:sz w:val="28"/>
        </w:rPr>
        <w:t>,е</w:t>
      </w:r>
      <w:proofErr w:type="gramEnd"/>
      <w:r>
        <w:rPr>
          <w:i/>
          <w:sz w:val="28"/>
        </w:rPr>
        <w:t>слиречьидето взаимозависимыхлицах.</w:t>
      </w:r>
    </w:p>
    <w:p w:rsidR="00F12F0C" w:rsidRDefault="007966BC">
      <w:pPr>
        <w:pStyle w:val="a5"/>
        <w:numPr>
          <w:ilvl w:val="1"/>
          <w:numId w:val="10"/>
        </w:numPr>
        <w:tabs>
          <w:tab w:val="left" w:pos="1807"/>
        </w:tabs>
        <w:spacing w:line="297" w:lineRule="auto"/>
        <w:ind w:right="408" w:firstLine="347"/>
        <w:jc w:val="both"/>
        <w:rPr>
          <w:sz w:val="28"/>
        </w:rPr>
      </w:pPr>
      <w:r>
        <w:rPr>
          <w:sz w:val="28"/>
        </w:rPr>
        <w:t>Решениеопривлечениикналоговойответственностиналоговыйорганвынеснаоснованиист.101.4НК РФ.</w:t>
      </w:r>
    </w:p>
    <w:p w:rsidR="00F12F0C" w:rsidRDefault="007966BC">
      <w:pPr>
        <w:spacing w:before="5" w:line="300" w:lineRule="auto"/>
        <w:ind w:left="1180" w:right="401" w:firstLine="347"/>
        <w:jc w:val="both"/>
        <w:rPr>
          <w:i/>
          <w:sz w:val="28"/>
        </w:rPr>
      </w:pPr>
      <w:r>
        <w:rPr>
          <w:i/>
          <w:sz w:val="28"/>
        </w:rPr>
        <w:t>Определите, в чем отличаются процедуры по ст. 101 НК РФ и ст. 101.4НКРФ</w:t>
      </w:r>
      <w:proofErr w:type="gramStart"/>
      <w:r>
        <w:rPr>
          <w:i/>
          <w:sz w:val="28"/>
        </w:rPr>
        <w:t>,е</w:t>
      </w:r>
      <w:proofErr w:type="gramEnd"/>
      <w:r>
        <w:rPr>
          <w:i/>
          <w:sz w:val="28"/>
        </w:rPr>
        <w:t>слиучесть,чтопроцедурыпредусматриваютитоговыйдокумент</w:t>
      </w:r>
    </w:p>
    <w:p w:rsidR="00F12F0C" w:rsidRDefault="007966BC">
      <w:pPr>
        <w:spacing w:line="300" w:lineRule="auto"/>
        <w:ind w:left="1180" w:right="403"/>
        <w:jc w:val="both"/>
        <w:rPr>
          <w:i/>
          <w:sz w:val="28"/>
        </w:rPr>
      </w:pPr>
      <w:r>
        <w:rPr>
          <w:i/>
          <w:sz w:val="28"/>
        </w:rPr>
        <w:t>– Решение о привлечении к налоговой ответственности. Когда решения</w:t>
      </w:r>
      <w:r>
        <w:rPr>
          <w:i/>
          <w:spacing w:val="-1"/>
          <w:sz w:val="28"/>
        </w:rPr>
        <w:t>вступаютвсвоюзаконнуюсилу</w:t>
      </w:r>
      <w:proofErr w:type="gramStart"/>
      <w:r>
        <w:rPr>
          <w:i/>
          <w:spacing w:val="-1"/>
          <w:sz w:val="28"/>
        </w:rPr>
        <w:t>?С</w:t>
      </w:r>
      <w:proofErr w:type="gramEnd"/>
      <w:r>
        <w:rPr>
          <w:i/>
          <w:spacing w:val="-1"/>
          <w:sz w:val="28"/>
        </w:rPr>
        <w:t>формулируйте</w:t>
      </w:r>
      <w:r>
        <w:rPr>
          <w:i/>
          <w:sz w:val="28"/>
        </w:rPr>
        <w:t>способыоспариваниядан-ныхрешений.</w:t>
      </w:r>
    </w:p>
    <w:p w:rsidR="00F12F0C" w:rsidRDefault="00F12F0C">
      <w:pPr>
        <w:pStyle w:val="a3"/>
        <w:spacing w:before="6"/>
        <w:rPr>
          <w:i/>
          <w:sz w:val="42"/>
        </w:rPr>
      </w:pPr>
    </w:p>
    <w:p w:rsidR="00F12F0C" w:rsidRDefault="007966BC">
      <w:pPr>
        <w:pStyle w:val="1"/>
        <w:ind w:left="998" w:right="469" w:firstLine="916"/>
        <w:jc w:val="both"/>
      </w:pPr>
      <w:r>
        <w:t xml:space="preserve">Соответствующие приказы, распоряжения ректората о контролеуровня освоения дисциплин и форсированности компетенций </w:t>
      </w:r>
      <w:proofErr w:type="gramStart"/>
      <w:r>
        <w:t>обучаю-щихся</w:t>
      </w:r>
      <w:proofErr w:type="gramEnd"/>
    </w:p>
    <w:p w:rsidR="00F12F0C" w:rsidRDefault="007966BC">
      <w:pPr>
        <w:pStyle w:val="a3"/>
        <w:ind w:left="998" w:right="468" w:firstLine="916"/>
        <w:jc w:val="both"/>
      </w:pPr>
      <w:r>
        <w:t>Приказ от 23.03.2017 №0557/о «Об утверждении Положения о прове-дении текущего контроля успеваемости и промежуточной аттестации обуча-</w:t>
      </w:r>
      <w:r>
        <w:rPr>
          <w:spacing w:val="-1"/>
        </w:rPr>
        <w:t>ющихсяпо</w:t>
      </w:r>
      <w:r>
        <w:t>программамбакалавриата</w:t>
      </w:r>
      <w:proofErr w:type="gramStart"/>
      <w:r>
        <w:t>,с</w:t>
      </w:r>
      <w:proofErr w:type="gramEnd"/>
      <w:r>
        <w:t>пециалитетаимагистратурывФинан-совомуниверситете»(вред.от18.10.2022№ 2400/о).</w:t>
      </w:r>
    </w:p>
    <w:p w:rsidR="00F12F0C" w:rsidRDefault="00F12F0C">
      <w:pPr>
        <w:jc w:val="both"/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1"/>
        <w:numPr>
          <w:ilvl w:val="0"/>
          <w:numId w:val="9"/>
        </w:numPr>
        <w:tabs>
          <w:tab w:val="left" w:pos="1538"/>
        </w:tabs>
        <w:spacing w:before="72" w:line="242" w:lineRule="auto"/>
        <w:ind w:right="471" w:firstLine="427"/>
      </w:pPr>
      <w:r>
        <w:lastRenderedPageBreak/>
        <w:t>Переченьосновнойидополнительнойучебнойлитературы</w:t>
      </w:r>
      <w:proofErr w:type="gramStart"/>
      <w:r>
        <w:t>,н</w:t>
      </w:r>
      <w:proofErr w:type="gramEnd"/>
      <w:r>
        <w:t>еобхо-димойдляосвоениядисциплины</w:t>
      </w:r>
    </w:p>
    <w:p w:rsidR="00F12F0C" w:rsidRDefault="00F12F0C">
      <w:pPr>
        <w:pStyle w:val="a3"/>
        <w:spacing w:before="6"/>
        <w:rPr>
          <w:b/>
          <w:sz w:val="27"/>
        </w:rPr>
      </w:pPr>
    </w:p>
    <w:p w:rsidR="00F12F0C" w:rsidRDefault="007966BC">
      <w:pPr>
        <w:spacing w:before="1"/>
        <w:ind w:left="1209" w:right="860"/>
        <w:jc w:val="center"/>
        <w:rPr>
          <w:b/>
          <w:sz w:val="28"/>
        </w:rPr>
      </w:pPr>
      <w:r>
        <w:rPr>
          <w:b/>
          <w:sz w:val="28"/>
        </w:rPr>
        <w:t>Нормативныеправовыеакты</w:t>
      </w:r>
    </w:p>
    <w:p w:rsidR="00F12F0C" w:rsidRDefault="00F12F0C">
      <w:pPr>
        <w:pStyle w:val="a3"/>
        <w:spacing w:before="5"/>
        <w:rPr>
          <w:b/>
          <w:sz w:val="27"/>
        </w:rPr>
      </w:pPr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spacing w:before="1"/>
        <w:ind w:right="468" w:firstLine="707"/>
        <w:jc w:val="both"/>
        <w:rPr>
          <w:sz w:val="28"/>
        </w:rPr>
      </w:pPr>
      <w:r>
        <w:rPr>
          <w:sz w:val="28"/>
        </w:rPr>
        <w:t>Конституция Российской Федерации (принята всенародным голосо-</w:t>
      </w:r>
      <w:r>
        <w:rPr>
          <w:spacing w:val="-1"/>
          <w:sz w:val="28"/>
        </w:rPr>
        <w:t>ванием</w:t>
      </w:r>
      <w:r>
        <w:rPr>
          <w:sz w:val="28"/>
        </w:rPr>
        <w:t>12.12.1993сизменениями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 xml:space="preserve">добреннымивходеобщероссийскогоголо-сования01.07.2020,вред.от06.10.2022)//Официальныйинтернет-порталпра-вовойинформации – </w:t>
      </w:r>
      <w:hyperlink r:id="rId9">
        <w:r>
          <w:rPr>
            <w:sz w:val="28"/>
          </w:rPr>
          <w:t>www.pravo.gov.ru.</w:t>
        </w:r>
      </w:hyperlink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spacing w:line="322" w:lineRule="exact"/>
        <w:ind w:left="1953" w:hanging="426"/>
        <w:jc w:val="both"/>
        <w:rPr>
          <w:sz w:val="28"/>
        </w:rPr>
      </w:pPr>
      <w:r>
        <w:rPr>
          <w:sz w:val="28"/>
        </w:rPr>
        <w:t>БюджетныйкодексРоссийскойФедерацииот31июля1998года</w:t>
      </w:r>
    </w:p>
    <w:p w:rsidR="00F12F0C" w:rsidRDefault="007966BC">
      <w:pPr>
        <w:pStyle w:val="a3"/>
        <w:ind w:left="820" w:right="476"/>
        <w:jc w:val="both"/>
      </w:pPr>
      <w:r>
        <w:t>№ 145-ФЗ (с изменениями и дополнениями) // СЗ РФ. 1998. № 31. Ст. 3823;официальныйинтернет-порталправовойинформации –</w:t>
      </w:r>
      <w:hyperlink r:id="rId10">
        <w:r>
          <w:t>www.pravo.gov.ru.</w:t>
        </w:r>
      </w:hyperlink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ind w:right="468" w:firstLine="707"/>
        <w:jc w:val="both"/>
        <w:rPr>
          <w:sz w:val="28"/>
        </w:rPr>
      </w:pPr>
      <w:r>
        <w:rPr>
          <w:sz w:val="28"/>
        </w:rPr>
        <w:t xml:space="preserve">Кодекс Российской Федерации об административных </w:t>
      </w:r>
      <w:proofErr w:type="gramStart"/>
      <w:r>
        <w:rPr>
          <w:sz w:val="28"/>
        </w:rPr>
        <w:t>правонаруше-ниях</w:t>
      </w:r>
      <w:proofErr w:type="gramEnd"/>
      <w:r>
        <w:rPr>
          <w:sz w:val="28"/>
        </w:rPr>
        <w:t xml:space="preserve"> от 30.12.2001 № 196-ФЗ (с изменениями и дополнениями) // СЗ РФ.07.01.2002. № 1. Ст. 1; официальный интернет-портал правовой информации –</w:t>
      </w:r>
      <w:hyperlink r:id="rId11">
        <w:r>
          <w:rPr>
            <w:sz w:val="28"/>
          </w:rPr>
          <w:t>www.pravo.gov.ru.</w:t>
        </w:r>
      </w:hyperlink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spacing w:before="1"/>
        <w:ind w:right="468" w:firstLine="707"/>
        <w:jc w:val="both"/>
        <w:rPr>
          <w:sz w:val="28"/>
        </w:rPr>
      </w:pPr>
      <w:r>
        <w:rPr>
          <w:sz w:val="28"/>
        </w:rPr>
        <w:t>Налоговый кодекс Российской Федерации от 31.07.1998 № 146-ФЗ</w:t>
      </w:r>
      <w:proofErr w:type="gramStart"/>
      <w:r>
        <w:rPr>
          <w:sz w:val="28"/>
        </w:rPr>
        <w:t>.Ч</w:t>
      </w:r>
      <w:proofErr w:type="gramEnd"/>
      <w:r>
        <w:rPr>
          <w:sz w:val="28"/>
        </w:rPr>
        <w:t>асть первая (с изменениями и дополнениями) // СЗ РФ. 03.08.1998. № 31. Ст.3824;официальныйинтернет-порталправовойинформации–</w:t>
      </w:r>
      <w:hyperlink r:id="rId12">
        <w:r>
          <w:rPr>
            <w:sz w:val="28"/>
          </w:rPr>
          <w:t>www.pravo.gov.ru.</w:t>
        </w:r>
      </w:hyperlink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spacing w:before="1"/>
        <w:ind w:right="468" w:firstLine="707"/>
        <w:jc w:val="both"/>
        <w:rPr>
          <w:sz w:val="28"/>
        </w:rPr>
      </w:pPr>
      <w:r>
        <w:rPr>
          <w:sz w:val="28"/>
        </w:rPr>
        <w:t>Налоговый кодекс Российской Федерации от 05.08.2000 № 117-ФЗ</w:t>
      </w:r>
      <w:proofErr w:type="gramStart"/>
      <w:r>
        <w:rPr>
          <w:sz w:val="28"/>
        </w:rPr>
        <w:t>.Ч</w:t>
      </w:r>
      <w:proofErr w:type="gramEnd"/>
      <w:r>
        <w:rPr>
          <w:sz w:val="28"/>
        </w:rPr>
        <w:t>асть вторая (с изменениями и дополнениями) // СЗ РФ. 07.08.2000. № 32. Ст.3340;официальныйинтернет-порталправовойинформации–</w:t>
      </w:r>
      <w:hyperlink r:id="rId13">
        <w:r>
          <w:rPr>
            <w:sz w:val="28"/>
          </w:rPr>
          <w:t>www.pravo.gov.ru.</w:t>
        </w:r>
      </w:hyperlink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ind w:right="468" w:firstLine="707"/>
        <w:jc w:val="both"/>
        <w:rPr>
          <w:sz w:val="28"/>
        </w:rPr>
      </w:pPr>
      <w:r>
        <w:rPr>
          <w:sz w:val="28"/>
        </w:rPr>
        <w:t>Уголовный кодекс Российской Федерации от 13.06.1996 № 63-ФЗ (сизменениямиидополнениями)//СЗРФ.17.06.1996.№25.Ст.2954;официаль-ныйинтернет-порталправовойинформации–</w:t>
      </w:r>
      <w:hyperlink r:id="rId14">
        <w:r>
          <w:rPr>
            <w:sz w:val="28"/>
          </w:rPr>
          <w:t>www.pravo.gov.ru.</w:t>
        </w:r>
      </w:hyperlink>
    </w:p>
    <w:p w:rsidR="00F12F0C" w:rsidRDefault="007966BC">
      <w:pPr>
        <w:pStyle w:val="a5"/>
        <w:numPr>
          <w:ilvl w:val="1"/>
          <w:numId w:val="9"/>
        </w:numPr>
        <w:tabs>
          <w:tab w:val="left" w:pos="1954"/>
        </w:tabs>
        <w:ind w:right="473" w:firstLine="707"/>
        <w:jc w:val="both"/>
        <w:rPr>
          <w:sz w:val="28"/>
        </w:rPr>
      </w:pPr>
      <w:r>
        <w:rPr>
          <w:sz w:val="28"/>
        </w:rPr>
        <w:t>Закон РФ от 21.03.1991 № 943-1 «О налоговых органах РоссийскойФедерации»// Ведомости СНДи ВСРСФСР.1991.№15.Ст.492.</w:t>
      </w:r>
    </w:p>
    <w:p w:rsidR="00F12F0C" w:rsidRDefault="007966BC">
      <w:pPr>
        <w:pStyle w:val="a3"/>
        <w:spacing w:line="321" w:lineRule="exact"/>
        <w:ind w:left="1528"/>
        <w:jc w:val="both"/>
      </w:pPr>
      <w:r>
        <w:t>8.Федеральныйзаконот27.11.2018№  422-Ф</w:t>
      </w:r>
      <w:proofErr w:type="gramStart"/>
      <w:r>
        <w:t>З(</w:t>
      </w:r>
      <w:proofErr w:type="gramEnd"/>
      <w:r>
        <w:t>ред.от28.12.2022)</w:t>
      </w:r>
    </w:p>
    <w:p w:rsidR="00F12F0C" w:rsidRDefault="007966BC">
      <w:pPr>
        <w:pStyle w:val="a3"/>
        <w:ind w:left="820" w:right="468"/>
        <w:jc w:val="both"/>
      </w:pPr>
      <w:r>
        <w:t>«О проведении эксперимента по установлению специального налогового ре-жим</w:t>
      </w:r>
      <w:proofErr w:type="gramStart"/>
      <w:r>
        <w:t>а"</w:t>
      </w:r>
      <w:proofErr w:type="gramEnd"/>
      <w:r>
        <w:t>Налогнапрофессиональныйдоход»//СЗРФ.2018.№49.Ч.I.Ст.7494;официальныйинтернет-порталправовойинформации –</w:t>
      </w:r>
      <w:hyperlink r:id="rId15">
        <w:r>
          <w:t>www.pravo.gov.ru.</w:t>
        </w:r>
      </w:hyperlink>
    </w:p>
    <w:p w:rsidR="00F12F0C" w:rsidRDefault="007966BC">
      <w:pPr>
        <w:pStyle w:val="a3"/>
        <w:spacing w:before="1"/>
        <w:ind w:left="820" w:right="471" w:firstLine="707"/>
        <w:jc w:val="both"/>
      </w:pPr>
      <w:r>
        <w:t>9.Федеральный закон от 25.02.2022 № 17-ФЗ (ред. от 28.12.2022) «Опроведенииэкспериментапоустановлениюспециальногоналоговогорежима</w:t>
      </w:r>
    </w:p>
    <w:p w:rsidR="00F12F0C" w:rsidRDefault="007966BC">
      <w:pPr>
        <w:pStyle w:val="a3"/>
        <w:spacing w:line="322" w:lineRule="exact"/>
        <w:ind w:left="820"/>
        <w:jc w:val="both"/>
      </w:pPr>
      <w:r>
        <w:t>«Автоматизированнаяупрощеннаясистеманалогообложения»//СЗРФ.2022.</w:t>
      </w:r>
    </w:p>
    <w:p w:rsidR="00F12F0C" w:rsidRDefault="007966BC">
      <w:pPr>
        <w:pStyle w:val="a3"/>
        <w:ind w:left="820" w:right="468"/>
        <w:jc w:val="both"/>
      </w:pPr>
      <w:r>
        <w:t>№ 9. Ч. I. Ст. 1249; официальный интернет-портал правовой информации –</w:t>
      </w:r>
      <w:hyperlink r:id="rId16">
        <w:r>
          <w:t>www.pravo.gov.ru.</w:t>
        </w:r>
      </w:hyperlink>
    </w:p>
    <w:p w:rsidR="00F12F0C" w:rsidRDefault="007966BC">
      <w:pPr>
        <w:pStyle w:val="a5"/>
        <w:numPr>
          <w:ilvl w:val="0"/>
          <w:numId w:val="8"/>
        </w:numPr>
        <w:tabs>
          <w:tab w:val="left" w:pos="1954"/>
        </w:tabs>
        <w:ind w:right="466" w:firstLine="707"/>
        <w:jc w:val="both"/>
        <w:rPr>
          <w:sz w:val="28"/>
        </w:rPr>
      </w:pPr>
      <w:r>
        <w:rPr>
          <w:sz w:val="28"/>
        </w:rPr>
        <w:t>ПостановлениеПравительстваРФот30.06.2004№329«ОМинистер-стве финансов Российской Федерации» // СЗ РФ. 2004. № 31. Ст. 3258; офици-альныйинтернет-порталправовойинформации–</w:t>
      </w:r>
      <w:hyperlink r:id="rId17">
        <w:r>
          <w:rPr>
            <w:sz w:val="28"/>
          </w:rPr>
          <w:t>www.pravo.gov.ru.</w:t>
        </w:r>
      </w:hyperlink>
    </w:p>
    <w:p w:rsidR="00F12F0C" w:rsidRDefault="007966BC">
      <w:pPr>
        <w:pStyle w:val="a5"/>
        <w:numPr>
          <w:ilvl w:val="0"/>
          <w:numId w:val="8"/>
        </w:numPr>
        <w:tabs>
          <w:tab w:val="left" w:pos="1954"/>
        </w:tabs>
        <w:spacing w:before="1"/>
        <w:ind w:right="468" w:firstLine="707"/>
        <w:jc w:val="both"/>
        <w:rPr>
          <w:sz w:val="28"/>
        </w:rPr>
      </w:pPr>
      <w:r>
        <w:rPr>
          <w:spacing w:val="-1"/>
          <w:sz w:val="28"/>
        </w:rPr>
        <w:t>ПостановлениеПравительстваРФ</w:t>
      </w:r>
      <w:r>
        <w:rPr>
          <w:sz w:val="28"/>
        </w:rPr>
        <w:t>от30.09.2004№506«Обутвержде-нии Положения о Федеральной налоговой службе» // СЗ РФ. 2004. № 40. Ст.3961;официальныйинтернет-порталправовойинформации–</w:t>
      </w:r>
      <w:hyperlink r:id="rId18">
        <w:r>
          <w:rPr>
            <w:sz w:val="28"/>
          </w:rPr>
          <w:t>www.pravo.gov.ru.</w:t>
        </w:r>
      </w:hyperlink>
    </w:p>
    <w:p w:rsidR="00F12F0C" w:rsidRDefault="00F12F0C">
      <w:pPr>
        <w:jc w:val="both"/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1"/>
        <w:spacing w:before="72"/>
        <w:ind w:left="1274" w:right="860"/>
        <w:jc w:val="center"/>
      </w:pPr>
      <w:r>
        <w:lastRenderedPageBreak/>
        <w:t>Основнаялитература</w:t>
      </w:r>
    </w:p>
    <w:p w:rsidR="00F12F0C" w:rsidRDefault="00F12F0C">
      <w:pPr>
        <w:pStyle w:val="a3"/>
        <w:spacing w:before="8"/>
        <w:rPr>
          <w:b/>
          <w:sz w:val="27"/>
        </w:rPr>
      </w:pPr>
    </w:p>
    <w:p w:rsidR="00F12F0C" w:rsidRDefault="007966BC">
      <w:pPr>
        <w:pStyle w:val="a5"/>
        <w:numPr>
          <w:ilvl w:val="0"/>
          <w:numId w:val="8"/>
        </w:numPr>
        <w:tabs>
          <w:tab w:val="left" w:pos="1181"/>
        </w:tabs>
        <w:spacing w:before="1"/>
        <w:ind w:left="1180" w:right="401" w:hanging="360"/>
        <w:jc w:val="both"/>
        <w:rPr>
          <w:sz w:val="28"/>
        </w:rPr>
      </w:pPr>
      <w:r>
        <w:rPr>
          <w:sz w:val="28"/>
        </w:rPr>
        <w:t>Налоговое право : учебник / Г.Ф. Ручкина, М.Ю. Березин, А.С. Адвокатов</w:t>
      </w:r>
      <w:proofErr w:type="gramStart"/>
      <w:r>
        <w:rPr>
          <w:sz w:val="28"/>
        </w:rPr>
        <w:t>а[</w:t>
      </w:r>
      <w:proofErr w:type="gramEnd"/>
      <w:r>
        <w:rPr>
          <w:sz w:val="28"/>
        </w:rPr>
        <w:t>и др.]; Финуниверситет ; отв. ред. Г.Ф. Ручкина, М.Ю. Березин. - Москва</w:t>
      </w:r>
      <w:proofErr w:type="gramStart"/>
      <w:r>
        <w:rPr>
          <w:sz w:val="28"/>
        </w:rPr>
        <w:t>:П</w:t>
      </w:r>
      <w:proofErr w:type="gramEnd"/>
      <w:r>
        <w:rPr>
          <w:sz w:val="28"/>
        </w:rPr>
        <w:t>роспект,2021-800с.-Текст:непосредственный.-Тоже.-ЭБСПроспект.</w:t>
      </w:r>
    </w:p>
    <w:p w:rsidR="00F12F0C" w:rsidRDefault="007966BC">
      <w:pPr>
        <w:pStyle w:val="a3"/>
        <w:ind w:left="820" w:right="400" w:firstLine="360"/>
        <w:jc w:val="right"/>
      </w:pPr>
      <w:r>
        <w:t xml:space="preserve">- URL: </w:t>
      </w:r>
      <w:hyperlink r:id="rId19">
        <w:r>
          <w:rPr>
            <w:u w:val="single"/>
          </w:rPr>
          <w:t>http://ebs.prospekt.org/book/44338</w:t>
        </w:r>
      </w:hyperlink>
      <w:r>
        <w:t>(08.11.2023). - Текст: электронный.13.Тедеев</w:t>
      </w:r>
      <w:proofErr w:type="gramStart"/>
      <w:r>
        <w:t>,А</w:t>
      </w:r>
      <w:proofErr w:type="gramEnd"/>
      <w:r>
        <w:t>.А.НалоговоеправоРоссии:учебникдлявузов/А.А.Тедеев,В.А. Парыгина.—8-еизд.,перераб.идоп.—Москва:Юрайт, 2022.— 410с.</w:t>
      </w:r>
    </w:p>
    <w:p w:rsidR="00F12F0C" w:rsidRDefault="007966BC">
      <w:pPr>
        <w:pStyle w:val="a3"/>
        <w:ind w:left="1180" w:right="400"/>
        <w:jc w:val="both"/>
      </w:pPr>
      <w:r>
        <w:t>— (Высшее образование). — Образовательная платформа Юрайт [сайт]. —URL:</w:t>
      </w:r>
      <w:r>
        <w:rPr>
          <w:u w:val="single"/>
        </w:rPr>
        <w:t>https://</w:t>
      </w:r>
      <w:hyperlink r:id="rId20">
        <w:r>
          <w:rPr>
            <w:u w:val="single"/>
          </w:rPr>
          <w:t>www.urait.ru/bcode/488840</w:t>
        </w:r>
      </w:hyperlink>
      <w:r>
        <w:t>(датаобращения:08.11.2023).—Текст: электронный</w:t>
      </w:r>
    </w:p>
    <w:p w:rsidR="00F12F0C" w:rsidRDefault="007966BC">
      <w:pPr>
        <w:pStyle w:val="a5"/>
        <w:numPr>
          <w:ilvl w:val="0"/>
          <w:numId w:val="7"/>
        </w:numPr>
        <w:tabs>
          <w:tab w:val="left" w:pos="1181"/>
        </w:tabs>
        <w:ind w:right="467"/>
        <w:jc w:val="both"/>
        <w:rPr>
          <w:sz w:val="28"/>
        </w:rPr>
      </w:pPr>
      <w:r>
        <w:rPr>
          <w:sz w:val="28"/>
        </w:rPr>
        <w:t>Крохина, Ю. А.Налоговое право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для вузов / Ю. А. Крохина. —10-е изд., перераб. и доп. — Москва : Юрайт, 2022. — 503 с. — (Высшееобразование).</w:t>
      </w:r>
      <w:proofErr w:type="gramStart"/>
      <w:r>
        <w:rPr>
          <w:sz w:val="28"/>
        </w:rPr>
        <w:t>—О</w:t>
      </w:r>
      <w:proofErr w:type="gramEnd"/>
      <w:r>
        <w:rPr>
          <w:sz w:val="28"/>
        </w:rPr>
        <w:t>бразовательнаяплатформаЮрайт[сайт].—URL:</w:t>
      </w:r>
      <w:r>
        <w:rPr>
          <w:sz w:val="28"/>
          <w:u w:val="single"/>
        </w:rPr>
        <w:t>https://</w:t>
      </w:r>
      <w:hyperlink r:id="rId21">
        <w:r>
          <w:rPr>
            <w:sz w:val="28"/>
            <w:u w:val="single"/>
          </w:rPr>
          <w:t>www.urait.ru/bcode/488569</w:t>
        </w:r>
      </w:hyperlink>
      <w:r>
        <w:rPr>
          <w:sz w:val="28"/>
        </w:rPr>
        <w:t xml:space="preserve"> (дата обращения: 08.11.2023). — Текст </w:t>
      </w:r>
      <w:proofErr w:type="gramStart"/>
      <w:r>
        <w:rPr>
          <w:sz w:val="28"/>
        </w:rPr>
        <w:t>:э</w:t>
      </w:r>
      <w:proofErr w:type="gramEnd"/>
      <w:r>
        <w:rPr>
          <w:sz w:val="28"/>
        </w:rPr>
        <w:t>лектронный</w:t>
      </w:r>
    </w:p>
    <w:p w:rsidR="00F12F0C" w:rsidRDefault="007966BC">
      <w:pPr>
        <w:pStyle w:val="1"/>
        <w:spacing w:before="5"/>
        <w:ind w:left="1210" w:right="860"/>
        <w:jc w:val="center"/>
      </w:pPr>
      <w:r>
        <w:t>Дополнительнаялитература</w:t>
      </w:r>
    </w:p>
    <w:p w:rsidR="00F12F0C" w:rsidRDefault="00F12F0C">
      <w:pPr>
        <w:pStyle w:val="a3"/>
        <w:spacing w:before="5"/>
        <w:rPr>
          <w:b/>
          <w:sz w:val="27"/>
        </w:rPr>
      </w:pPr>
    </w:p>
    <w:p w:rsidR="00F12F0C" w:rsidRDefault="007966BC">
      <w:pPr>
        <w:pStyle w:val="a5"/>
        <w:numPr>
          <w:ilvl w:val="0"/>
          <w:numId w:val="7"/>
        </w:numPr>
        <w:tabs>
          <w:tab w:val="left" w:pos="1181"/>
        </w:tabs>
        <w:spacing w:before="1"/>
        <w:ind w:right="482"/>
        <w:rPr>
          <w:sz w:val="28"/>
        </w:rPr>
      </w:pPr>
      <w:r>
        <w:rPr>
          <w:sz w:val="28"/>
        </w:rPr>
        <w:t>Килинкарова, Е. В.Налоговое право зарубежных стран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для бака-лавриата и магистратуры / Е. В. Килинкарова.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Юрайт, 2022. —354 с. — (Бакалавр и магистр.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Академический курс). —.Образовательнаяплатформа Юрайт [сайт].</w:t>
      </w:r>
      <w:proofErr w:type="gramEnd"/>
      <w:r>
        <w:rPr>
          <w:sz w:val="28"/>
        </w:rPr>
        <w:t xml:space="preserve"> — URL: </w:t>
      </w:r>
      <w:r>
        <w:rPr>
          <w:sz w:val="28"/>
          <w:u w:val="single"/>
        </w:rPr>
        <w:t>https://urait.ru/bcode/507805</w:t>
      </w:r>
      <w:r>
        <w:rPr>
          <w:sz w:val="28"/>
        </w:rPr>
        <w:t xml:space="preserve"> (дата </w:t>
      </w:r>
      <w:proofErr w:type="gramStart"/>
      <w:r>
        <w:rPr>
          <w:sz w:val="28"/>
        </w:rPr>
        <w:t>обра-щения</w:t>
      </w:r>
      <w:proofErr w:type="gramEnd"/>
      <w:r>
        <w:rPr>
          <w:sz w:val="28"/>
        </w:rPr>
        <w:t>:08.11.2023).—Текст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электронный</w:t>
      </w:r>
    </w:p>
    <w:p w:rsidR="00F12F0C" w:rsidRDefault="007966BC">
      <w:pPr>
        <w:pStyle w:val="a5"/>
        <w:numPr>
          <w:ilvl w:val="0"/>
          <w:numId w:val="7"/>
        </w:numPr>
        <w:tabs>
          <w:tab w:val="left" w:pos="1181"/>
        </w:tabs>
        <w:spacing w:before="1"/>
        <w:ind w:right="467"/>
        <w:jc w:val="both"/>
        <w:rPr>
          <w:sz w:val="28"/>
        </w:rPr>
      </w:pPr>
      <w:r>
        <w:rPr>
          <w:sz w:val="28"/>
        </w:rPr>
        <w:t>Международное налоговое право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и практикум для вузов / ответ-ственные редакторы А. А. Копина, А. В. Реут.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Юрайт, 2022. —243 с. — (Высшее образование). </w:t>
      </w:r>
      <w:proofErr w:type="gramStart"/>
      <w:r>
        <w:rPr>
          <w:sz w:val="28"/>
        </w:rPr>
        <w:t>—О</w:t>
      </w:r>
      <w:proofErr w:type="gramEnd"/>
      <w:r>
        <w:rPr>
          <w:sz w:val="28"/>
        </w:rPr>
        <w:t>бразовательная платформа Юрайт[сайт].—URL:</w:t>
      </w:r>
      <w:r>
        <w:rPr>
          <w:sz w:val="28"/>
          <w:u w:val="single"/>
        </w:rPr>
        <w:t>https://urait.ru/bcode/498858</w:t>
      </w:r>
      <w:r>
        <w:rPr>
          <w:sz w:val="28"/>
        </w:rPr>
        <w:t>(датаобращения:08.11.2023).—Текст: электронный.</w:t>
      </w:r>
    </w:p>
    <w:p w:rsidR="00F12F0C" w:rsidRDefault="00F12F0C">
      <w:pPr>
        <w:pStyle w:val="a3"/>
        <w:spacing w:before="4"/>
      </w:pPr>
    </w:p>
    <w:p w:rsidR="00F12F0C" w:rsidRDefault="007966BC">
      <w:pPr>
        <w:pStyle w:val="1"/>
        <w:spacing w:line="322" w:lineRule="exact"/>
        <w:ind w:left="1526"/>
      </w:pPr>
      <w:r>
        <w:t>9.Переченьресурсовинформационно-телекоммуникационнойсети</w:t>
      </w:r>
    </w:p>
    <w:p w:rsidR="00F12F0C" w:rsidRDefault="007966BC">
      <w:pPr>
        <w:ind w:left="815"/>
        <w:rPr>
          <w:b/>
          <w:sz w:val="28"/>
        </w:rPr>
      </w:pPr>
      <w:r>
        <w:rPr>
          <w:b/>
          <w:sz w:val="28"/>
        </w:rPr>
        <w:t>«Интернет»</w:t>
      </w:r>
      <w:proofErr w:type="gramStart"/>
      <w:r>
        <w:rPr>
          <w:b/>
          <w:sz w:val="28"/>
        </w:rPr>
        <w:t>,н</w:t>
      </w:r>
      <w:proofErr w:type="gramEnd"/>
      <w:r>
        <w:rPr>
          <w:b/>
          <w:sz w:val="28"/>
        </w:rPr>
        <w:t>еобходимыхдляосвоениядисциплины</w:t>
      </w:r>
    </w:p>
    <w:p w:rsidR="00F12F0C" w:rsidRDefault="00F12F0C">
      <w:pPr>
        <w:pStyle w:val="a3"/>
        <w:spacing w:before="6"/>
        <w:rPr>
          <w:b/>
          <w:sz w:val="27"/>
        </w:rPr>
      </w:pPr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right="1179" w:firstLine="0"/>
        <w:rPr>
          <w:sz w:val="28"/>
        </w:rPr>
      </w:pPr>
      <w:r>
        <w:rPr>
          <w:sz w:val="28"/>
        </w:rPr>
        <w:t>Библиотечно-информационный комплекс Финуниверситета (</w:t>
      </w:r>
      <w:proofErr w:type="gramStart"/>
      <w:r>
        <w:rPr>
          <w:sz w:val="28"/>
        </w:rPr>
        <w:t>электрон-ная</w:t>
      </w:r>
      <w:proofErr w:type="gramEnd"/>
      <w:r>
        <w:rPr>
          <w:sz w:val="28"/>
        </w:rPr>
        <w:t xml:space="preserve"> библиотека, ресурсы на русском языке):</w:t>
      </w:r>
      <w:hyperlink r:id="rId22">
        <w:r>
          <w:rPr>
            <w:sz w:val="28"/>
            <w:u w:val="single"/>
          </w:rPr>
          <w:t>http://www.library.fa.ru/res_mainres.asp?cat=rus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spacing w:before="2"/>
        <w:ind w:right="1177" w:firstLine="0"/>
        <w:rPr>
          <w:sz w:val="28"/>
        </w:rPr>
      </w:pPr>
      <w:r>
        <w:rPr>
          <w:sz w:val="28"/>
        </w:rPr>
        <w:t>Библиотечно-информационный комплекс Финуниверситета (</w:t>
      </w:r>
      <w:proofErr w:type="gramStart"/>
      <w:r>
        <w:rPr>
          <w:sz w:val="28"/>
        </w:rPr>
        <w:t>электрон-ная</w:t>
      </w:r>
      <w:proofErr w:type="gramEnd"/>
      <w:r>
        <w:rPr>
          <w:sz w:val="28"/>
        </w:rPr>
        <w:t xml:space="preserve"> библиотека, ресурсы на иностранных языках):</w:t>
      </w:r>
      <w:hyperlink r:id="rId23">
        <w:r>
          <w:rPr>
            <w:sz w:val="28"/>
            <w:u w:val="single"/>
          </w:rPr>
          <w:t>http://www.library.fa.ru/res_mainres.asp?cat=en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left="1180" w:right="400" w:hanging="360"/>
        <w:jc w:val="both"/>
        <w:rPr>
          <w:sz w:val="28"/>
        </w:rPr>
      </w:pPr>
      <w:r>
        <w:rPr>
          <w:sz w:val="28"/>
        </w:rPr>
        <w:t>Ответственность государства за неправомерные действия в ходе налоговогоконтроля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айджесткурса.//ПроектПоддержка—</w:t>
      </w:r>
      <w:hyperlink r:id="rId24">
        <w:r>
          <w:rPr>
            <w:color w:val="0000FF"/>
            <w:sz w:val="28"/>
            <w:u w:val="single" w:color="0000FF"/>
          </w:rPr>
          <w:t>https://youtu.be/42qn5x1wwCY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left="1180" w:right="402" w:hanging="360"/>
        <w:jc w:val="both"/>
        <w:rPr>
          <w:sz w:val="28"/>
        </w:rPr>
      </w:pPr>
      <w:r>
        <w:rPr>
          <w:sz w:val="28"/>
        </w:rPr>
        <w:t>Эксперты</w:t>
      </w:r>
      <w:proofErr w:type="gramStart"/>
      <w:r>
        <w:rPr>
          <w:sz w:val="28"/>
        </w:rPr>
        <w:t>:о</w:t>
      </w:r>
      <w:proofErr w:type="gramEnd"/>
      <w:r>
        <w:rPr>
          <w:sz w:val="28"/>
        </w:rPr>
        <w:t>налогахигосрегулировании//Finversia—</w:t>
      </w:r>
      <w:hyperlink r:id="rId25">
        <w:r>
          <w:rPr>
            <w:color w:val="0000FF"/>
            <w:sz w:val="28"/>
            <w:u w:val="single" w:color="0000FF"/>
          </w:rPr>
          <w:t>https://youtu.be/ioIvuwGEYtk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left="1180" w:right="401" w:hanging="360"/>
        <w:jc w:val="both"/>
        <w:rPr>
          <w:sz w:val="28"/>
        </w:rPr>
      </w:pPr>
      <w:r>
        <w:rPr>
          <w:sz w:val="28"/>
        </w:rPr>
        <w:lastRenderedPageBreak/>
        <w:t>Основные начала налогообложения, использование их при защите // ПроектПоддержка—</w:t>
      </w:r>
      <w:hyperlink r:id="rId26">
        <w:r>
          <w:rPr>
            <w:color w:val="0000FF"/>
            <w:sz w:val="28"/>
            <w:u w:val="single" w:color="0000FF"/>
          </w:rPr>
          <w:t>https://youtu.be/sLLcLzruJ9E</w:t>
        </w:r>
      </w:hyperlink>
    </w:p>
    <w:p w:rsidR="00F12F0C" w:rsidRDefault="00F12F0C">
      <w:pPr>
        <w:jc w:val="both"/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spacing w:before="67"/>
        <w:ind w:left="1033" w:hanging="214"/>
        <w:jc w:val="both"/>
        <w:rPr>
          <w:sz w:val="28"/>
        </w:rPr>
      </w:pPr>
      <w:r>
        <w:rPr>
          <w:spacing w:val="-1"/>
          <w:sz w:val="28"/>
        </w:rPr>
        <w:lastRenderedPageBreak/>
        <w:t>Принципыналоговогоправа</w:t>
      </w:r>
      <w:proofErr w:type="gramStart"/>
      <w:r>
        <w:rPr>
          <w:spacing w:val="-1"/>
          <w:sz w:val="28"/>
        </w:rPr>
        <w:t>:п</w:t>
      </w:r>
      <w:proofErr w:type="gramEnd"/>
      <w:r>
        <w:rPr>
          <w:spacing w:val="-1"/>
          <w:sz w:val="28"/>
        </w:rPr>
        <w:t>ринцип</w:t>
      </w:r>
      <w:r>
        <w:rPr>
          <w:sz w:val="28"/>
        </w:rPr>
        <w:t>равенства,льготы//ПроектПоддержка</w:t>
      </w:r>
    </w:p>
    <w:p w:rsidR="00F12F0C" w:rsidRDefault="007966BC">
      <w:pPr>
        <w:pStyle w:val="a3"/>
        <w:spacing w:before="2"/>
        <w:ind w:left="1180"/>
        <w:jc w:val="both"/>
      </w:pPr>
      <w:r>
        <w:t>—</w:t>
      </w:r>
      <w:hyperlink r:id="rId27">
        <w:r>
          <w:rPr>
            <w:color w:val="0000FF"/>
            <w:u w:val="single" w:color="0000FF"/>
          </w:rPr>
          <w:t>https://youtu.be/rF85vjduZ0M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left="1180" w:right="402" w:hanging="360"/>
        <w:jc w:val="both"/>
        <w:rPr>
          <w:sz w:val="28"/>
        </w:rPr>
      </w:pPr>
      <w:r>
        <w:rPr>
          <w:sz w:val="28"/>
        </w:rPr>
        <w:t>Принципыналогообложения//ПроектПоддержка—</w:t>
      </w:r>
      <w:hyperlink r:id="rId28">
        <w:r>
          <w:rPr>
            <w:color w:val="0000FF"/>
            <w:sz w:val="28"/>
            <w:u w:val="single" w:color="0000FF"/>
          </w:rPr>
          <w:t>https://youtu.be/SFlPB_RvZf0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left="1180" w:right="400" w:hanging="360"/>
        <w:jc w:val="both"/>
        <w:rPr>
          <w:sz w:val="28"/>
        </w:rPr>
      </w:pPr>
      <w:r>
        <w:rPr>
          <w:sz w:val="28"/>
        </w:rPr>
        <w:t>Толкованиеналоговогозаконодательства//ПроектПоддержка—</w:t>
      </w:r>
      <w:hyperlink r:id="rId29">
        <w:r>
          <w:rPr>
            <w:color w:val="0000FF"/>
            <w:sz w:val="28"/>
            <w:u w:val="single" w:color="0000FF"/>
          </w:rPr>
          <w:t>https://youtu.be/2yNqHDLYXRc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034"/>
        </w:tabs>
        <w:ind w:left="1180" w:right="400" w:hanging="360"/>
        <w:jc w:val="both"/>
        <w:rPr>
          <w:sz w:val="28"/>
        </w:rPr>
      </w:pPr>
      <w:r>
        <w:rPr>
          <w:sz w:val="28"/>
        </w:rPr>
        <w:t>Основные начала налогообложения при определении налоговых последствийисполнениясделок</w:t>
      </w:r>
      <w:proofErr w:type="gramStart"/>
      <w:r>
        <w:rPr>
          <w:sz w:val="28"/>
        </w:rPr>
        <w:t>.Ф</w:t>
      </w:r>
      <w:proofErr w:type="gramEnd"/>
      <w:r>
        <w:rPr>
          <w:sz w:val="28"/>
        </w:rPr>
        <w:t>рагмент//ПроектПоддержка—</w:t>
      </w:r>
      <w:hyperlink r:id="rId30">
        <w:r>
          <w:rPr>
            <w:color w:val="0000FF"/>
            <w:sz w:val="28"/>
            <w:u w:val="single" w:color="0000FF"/>
          </w:rPr>
          <w:t>https://youtu.be/pW7zit654b8</w:t>
        </w:r>
      </w:hyperlink>
    </w:p>
    <w:p w:rsidR="00F12F0C" w:rsidRDefault="007966BC">
      <w:pPr>
        <w:pStyle w:val="a5"/>
        <w:numPr>
          <w:ilvl w:val="0"/>
          <w:numId w:val="6"/>
        </w:numPr>
        <w:tabs>
          <w:tab w:val="left" w:pos="1175"/>
        </w:tabs>
        <w:ind w:left="1180" w:right="400" w:hanging="360"/>
        <w:jc w:val="both"/>
        <w:rPr>
          <w:sz w:val="28"/>
        </w:rPr>
      </w:pPr>
      <w:r>
        <w:rPr>
          <w:sz w:val="28"/>
        </w:rPr>
        <w:t>Участникиналоговыхотношений//ПроектПоддержка—</w:t>
      </w:r>
      <w:hyperlink r:id="rId31">
        <w:r>
          <w:rPr>
            <w:color w:val="0000FF"/>
            <w:sz w:val="28"/>
            <w:u w:val="single" w:color="0000FF"/>
          </w:rPr>
          <w:t>https://youtu.be/UCWt_W7zOUk</w:t>
        </w:r>
      </w:hyperlink>
    </w:p>
    <w:p w:rsidR="00F12F0C" w:rsidRDefault="00F12F0C">
      <w:pPr>
        <w:pStyle w:val="a3"/>
        <w:spacing w:before="7"/>
        <w:rPr>
          <w:sz w:val="20"/>
        </w:rPr>
      </w:pPr>
    </w:p>
    <w:p w:rsidR="00F12F0C" w:rsidRDefault="007966BC">
      <w:pPr>
        <w:pStyle w:val="1"/>
        <w:spacing w:before="89" w:line="242" w:lineRule="auto"/>
        <w:ind w:left="815" w:right="474" w:firstLine="710"/>
        <w:jc w:val="both"/>
      </w:pPr>
      <w:r>
        <w:t xml:space="preserve">10.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дисци-плины</w:t>
      </w:r>
    </w:p>
    <w:p w:rsidR="00F12F0C" w:rsidRDefault="00F12F0C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6"/>
        <w:gridCol w:w="7513"/>
      </w:tblGrid>
      <w:tr w:rsidR="00F12F0C">
        <w:trPr>
          <w:trHeight w:val="3035"/>
        </w:trPr>
        <w:tc>
          <w:tcPr>
            <w:tcW w:w="2696" w:type="dxa"/>
          </w:tcPr>
          <w:p w:rsidR="00F12F0C" w:rsidRDefault="007966BC"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>Положение о реферате</w:t>
            </w:r>
            <w:proofErr w:type="gramStart"/>
            <w:r>
              <w:rPr>
                <w:sz w:val="24"/>
              </w:rPr>
              <w:t>,э</w:t>
            </w:r>
            <w:proofErr w:type="gramEnd"/>
            <w:r>
              <w:rPr>
                <w:sz w:val="24"/>
              </w:rPr>
              <w:t>ссе, контрольной ра-боте,домашнемтворче-ском задании студентапо дисциплине (мо-дулю)</w:t>
            </w:r>
          </w:p>
        </w:tc>
        <w:tc>
          <w:tcPr>
            <w:tcW w:w="7513" w:type="dxa"/>
          </w:tcPr>
          <w:p w:rsidR="00F12F0C" w:rsidRPr="00030F00" w:rsidRDefault="00A96279">
            <w:pPr>
              <w:pStyle w:val="TableParagraph"/>
              <w:ind w:left="107"/>
            </w:pPr>
            <w:hyperlink r:id="rId32"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http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://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www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.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fa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.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ru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/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univer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/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DocLib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/%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0%9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E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1%80%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3%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B</w:t>
              </w:r>
            </w:hyperlink>
            <w:hyperlink r:id="rId33"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8%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7%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1%86%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8%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1%8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F</w:t>
              </w:r>
              <w:r w:rsidR="007966BC" w:rsidRPr="00030F00">
                <w:rPr>
                  <w:color w:val="08457D"/>
                  <w:u w:val="single" w:color="08457D"/>
                </w:rPr>
                <w:t>%20%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1%83%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34">
              <w:r w:rsidR="007966BC" w:rsidRPr="007966BC">
                <w:rPr>
                  <w:color w:val="08457D"/>
                  <w:u w:val="single" w:color="08457D"/>
                  <w:lang w:val="en-US"/>
                </w:rPr>
                <w:t>%87%D0%B5%D0%B1%D0%BD%D0%BE%D0%B3%D0%BE%20%D0%BF</w:t>
              </w:r>
            </w:hyperlink>
          </w:p>
          <w:p w:rsidR="00F12F0C" w:rsidRPr="007966BC" w:rsidRDefault="00A96279">
            <w:pPr>
              <w:pStyle w:val="TableParagraph"/>
              <w:ind w:left="107"/>
              <w:rPr>
                <w:lang w:val="en-US"/>
              </w:rPr>
            </w:pPr>
            <w:hyperlink r:id="rId35"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%D1%80%D0%BE%D1%86%D0%B5%D1%81%D1%81%D0%B0/%D0%9D%</w:t>
              </w:r>
            </w:hyperlink>
            <w:hyperlink r:id="rId36">
              <w:r w:rsidR="007966BC" w:rsidRPr="007966BC">
                <w:rPr>
                  <w:color w:val="08457D"/>
                  <w:u w:val="single" w:color="08457D"/>
                  <w:lang w:val="en-US"/>
                </w:rPr>
                <w:t>D0%BE%D1%80%D0%BC%D0%B0%D1%82%D0%B8%D0%B2%D0%BD%</w:t>
              </w:r>
            </w:hyperlink>
            <w:hyperlink r:id="rId37">
              <w:r w:rsidR="007966BC" w:rsidRPr="007966BC">
                <w:rPr>
                  <w:color w:val="08457D"/>
                  <w:u w:val="single" w:color="08457D"/>
                  <w:lang w:val="en-US"/>
                </w:rPr>
                <w:t>D1%8B%D0%B5%20%D0%B4%D0%BE%D0%BA%D1%83%D0%BC%D0%</w:t>
              </w:r>
            </w:hyperlink>
            <w:hyperlink r:id="rId38">
              <w:r w:rsidR="007966BC" w:rsidRPr="007966BC">
                <w:rPr>
                  <w:color w:val="08457D"/>
                  <w:u w:val="single" w:color="08457D"/>
                  <w:lang w:val="en-US"/>
                </w:rPr>
                <w:t>B5%D0%BD%D1%82%D1%8B%20%D0%BF%D0%BE%20%D1%81%D0%B</w:t>
              </w:r>
            </w:hyperlink>
            <w:hyperlink r:id="rId39">
              <w:r w:rsidR="007966BC" w:rsidRPr="007966BC">
                <w:rPr>
                  <w:color w:val="08457D"/>
                  <w:u w:val="single" w:color="08457D"/>
                  <w:lang w:val="en-US"/>
                </w:rPr>
                <w:t>0%D0%BC%D0%BE%D1%81%D1%82%D0%BE%D1%8F%D1%82%D0%B5</w:t>
              </w:r>
            </w:hyperlink>
          </w:p>
          <w:p w:rsidR="00F12F0C" w:rsidRPr="007966BC" w:rsidRDefault="00A96279">
            <w:pPr>
              <w:pStyle w:val="TableParagraph"/>
              <w:ind w:left="107"/>
              <w:rPr>
                <w:lang w:val="en-US"/>
              </w:rPr>
            </w:pPr>
            <w:hyperlink r:id="rId40">
              <w:r w:rsidR="007966BC" w:rsidRPr="007966BC">
                <w:rPr>
                  <w:color w:val="08457D"/>
                  <w:u w:val="single" w:color="08457D"/>
                  <w:lang w:val="en-US"/>
                </w:rPr>
                <w:t>%D0%BB%D1%8C%D0%BD%D0%BE%D0%B9%20%D1%80%D0%B0%D0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41">
              <w:r w:rsidR="007966BC" w:rsidRPr="007966BC">
                <w:rPr>
                  <w:color w:val="08457D"/>
                  <w:u w:val="single" w:color="08457D"/>
                  <w:lang w:val="en-US"/>
                </w:rPr>
                <w:t>%B1%D0%BE%D1%82%D0%B5/%D0%9F%D1%80%D0%B8%D0%BA%D0</w:t>
              </w:r>
            </w:hyperlink>
          </w:p>
          <w:p w:rsidR="00F12F0C" w:rsidRDefault="00A96279">
            <w:pPr>
              <w:pStyle w:val="TableParagraph"/>
              <w:spacing w:line="252" w:lineRule="exact"/>
              <w:ind w:left="107"/>
            </w:pPr>
            <w:hyperlink r:id="rId42"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%B0%D0%B7%20%E2%84%960611_%D0%BE%20%D0%BE%D1%82%2001.</w:t>
              </w:r>
            </w:hyperlink>
            <w:hyperlink r:id="rId43">
              <w:r w:rsidR="007966BC">
                <w:rPr>
                  <w:color w:val="08457D"/>
                  <w:u w:val="single" w:color="08457D"/>
                </w:rPr>
                <w:t>04.2014.PDF</w:t>
              </w:r>
            </w:hyperlink>
          </w:p>
        </w:tc>
      </w:tr>
      <w:tr w:rsidR="00F12F0C" w:rsidRPr="00030F00">
        <w:trPr>
          <w:trHeight w:val="2783"/>
        </w:trPr>
        <w:tc>
          <w:tcPr>
            <w:tcW w:w="2696" w:type="dxa"/>
          </w:tcPr>
          <w:p w:rsidR="00F12F0C" w:rsidRDefault="007966BC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 xml:space="preserve">Об утверждении </w:t>
            </w:r>
            <w:proofErr w:type="gramStart"/>
            <w:r>
              <w:rPr>
                <w:sz w:val="24"/>
              </w:rPr>
              <w:t>Поло-жения</w:t>
            </w:r>
            <w:proofErr w:type="gramEnd"/>
            <w:r>
              <w:rPr>
                <w:sz w:val="24"/>
              </w:rPr>
              <w:t xml:space="preserve"> о проведении те-кущего контроля успе-ваемости и промежу-точной аттестации обу-чающихся по програм-мам бакалавриата и ма-гистратуры в Финансо-вомуниверситете</w:t>
            </w:r>
          </w:p>
        </w:tc>
        <w:tc>
          <w:tcPr>
            <w:tcW w:w="7513" w:type="dxa"/>
          </w:tcPr>
          <w:p w:rsidR="00F12F0C" w:rsidRPr="00030F00" w:rsidRDefault="00A96279">
            <w:pPr>
              <w:pStyle w:val="TableParagraph"/>
              <w:ind w:left="107"/>
            </w:pPr>
            <w:hyperlink r:id="rId44"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http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://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www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.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fa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.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ru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/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univer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/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DocLib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/%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0%9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E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1%80%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3%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spacing w:val="-1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B</w:t>
              </w:r>
            </w:hyperlink>
            <w:hyperlink r:id="rId45"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8%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7%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1%86%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B</w:t>
              </w:r>
              <w:r w:rsidR="007966BC" w:rsidRPr="00030F00">
                <w:rPr>
                  <w:color w:val="08457D"/>
                  <w:u w:val="single" w:color="08457D"/>
                </w:rPr>
                <w:t>8%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1%8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F</w:t>
              </w:r>
              <w:r w:rsidR="007966BC" w:rsidRPr="00030F00">
                <w:rPr>
                  <w:color w:val="08457D"/>
                  <w:u w:val="single" w:color="08457D"/>
                </w:rPr>
                <w:t>%20%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1%83%</w:t>
              </w:r>
              <w:r w:rsidR="007966BC" w:rsidRPr="007966BC">
                <w:rPr>
                  <w:color w:val="08457D"/>
                  <w:u w:val="single" w:color="08457D"/>
                  <w:lang w:val="en-US"/>
                </w:rPr>
                <w:t>D</w:t>
              </w:r>
              <w:r w:rsidR="007966BC" w:rsidRPr="00030F00">
                <w:rPr>
                  <w:color w:val="08457D"/>
                  <w:u w:val="single" w:color="08457D"/>
                </w:rPr>
                <w:t>1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46">
              <w:r w:rsidR="007966BC" w:rsidRPr="007966BC">
                <w:rPr>
                  <w:color w:val="08457D"/>
                  <w:u w:val="single" w:color="08457D"/>
                  <w:lang w:val="en-US"/>
                </w:rPr>
                <w:t>%87%D0%B5%D0%B1%D0%BD%D0%BE%D0%B3%D0%BE%20%D0%BF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47">
              <w:r w:rsidR="007966BC" w:rsidRPr="007966BC">
                <w:rPr>
                  <w:color w:val="08457D"/>
                  <w:u w:val="single" w:color="08457D"/>
                  <w:lang w:val="en-US"/>
                </w:rPr>
                <w:t>%D1%80%D0%BE%D1%86%D0%B5%D1%81%D1%81%D0%B0/O%D0%B1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48">
              <w:r w:rsidR="007966BC" w:rsidRPr="007966BC">
                <w:rPr>
                  <w:color w:val="08457D"/>
                  <w:u w:val="single" w:color="08457D"/>
                  <w:lang w:val="en-US"/>
                </w:rPr>
                <w:t>%D1%89%D0%B8%D0%B5%20%D0%BD%D0%BE%D1%80%D0%BC%D0</w:t>
              </w:r>
            </w:hyperlink>
          </w:p>
          <w:p w:rsidR="00F12F0C" w:rsidRPr="007966BC" w:rsidRDefault="00A96279">
            <w:pPr>
              <w:pStyle w:val="TableParagraph"/>
              <w:ind w:left="107" w:right="111"/>
              <w:jc w:val="both"/>
              <w:rPr>
                <w:lang w:val="en-US"/>
              </w:rPr>
            </w:pPr>
            <w:hyperlink r:id="rId49"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%B0%D1%82%D0%B8%D0%B2%D0%BD%D1%8B%D0%B5%20%D0%B4%</w:t>
              </w:r>
            </w:hyperlink>
            <w:hyperlink r:id="rId50">
              <w:r w:rsidR="007966BC" w:rsidRPr="007966BC">
                <w:rPr>
                  <w:color w:val="08457D"/>
                  <w:u w:val="single" w:color="08457D"/>
                  <w:lang w:val="en-US"/>
                </w:rPr>
                <w:t>D0%BE%D0%BA%D1%83%D0%BC%D0%B5%D0%BD%D1%82%D1%8B%</w:t>
              </w:r>
            </w:hyperlink>
            <w:hyperlink r:id="rId51">
              <w:r w:rsidR="007966BC" w:rsidRPr="007966BC">
                <w:rPr>
                  <w:color w:val="08457D"/>
                  <w:u w:val="single" w:color="08457D"/>
                  <w:lang w:val="en-US"/>
                </w:rPr>
                <w:t>20%D0%BF%D0%BE%20%D1%83%D1%87%D0%B5%D0%B1%D0%BD%D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52">
              <w:r w:rsidR="007966BC" w:rsidRPr="007966BC">
                <w:rPr>
                  <w:color w:val="08457D"/>
                  <w:u w:val="single" w:color="08457D"/>
                  <w:lang w:val="en-US"/>
                </w:rPr>
                <w:t>0%BE%D0%B9%20%D1%80%D0%B0%D0%B1%D0%BE%D1%82%D0%B5/</w:t>
              </w:r>
            </w:hyperlink>
          </w:p>
          <w:p w:rsidR="00F12F0C" w:rsidRPr="007966BC" w:rsidRDefault="00A96279">
            <w:pPr>
              <w:pStyle w:val="TableParagraph"/>
              <w:spacing w:line="252" w:lineRule="exact"/>
              <w:ind w:left="107"/>
              <w:rPr>
                <w:lang w:val="en-US"/>
              </w:rPr>
            </w:pPr>
            <w:hyperlink r:id="rId53">
              <w:r w:rsidR="007966BC" w:rsidRPr="007966BC">
                <w:rPr>
                  <w:color w:val="08457D"/>
                  <w:spacing w:val="-1"/>
                  <w:u w:val="single" w:color="08457D"/>
                  <w:lang w:val="en-US"/>
                </w:rPr>
                <w:t>%D0%9F%D1%80%D0%B8%D0%BA%D0%B0%D0%B7%20%E2%84%9605</w:t>
              </w:r>
            </w:hyperlink>
            <w:hyperlink r:id="rId54">
              <w:r w:rsidR="007966BC" w:rsidRPr="007966BC">
                <w:rPr>
                  <w:color w:val="08457D"/>
                  <w:u w:val="single" w:color="08457D"/>
                  <w:lang w:val="en-US"/>
                </w:rPr>
                <w:t>57_%D0%BE%20%D0%BE%D1%82%2023.03.2017.PDF</w:t>
              </w:r>
            </w:hyperlink>
          </w:p>
        </w:tc>
      </w:tr>
    </w:tbl>
    <w:p w:rsidR="00F12F0C" w:rsidRPr="007966BC" w:rsidRDefault="00F12F0C">
      <w:pPr>
        <w:pStyle w:val="a3"/>
        <w:spacing w:before="9"/>
        <w:rPr>
          <w:b/>
          <w:sz w:val="41"/>
          <w:lang w:val="en-US"/>
        </w:rPr>
      </w:pPr>
    </w:p>
    <w:p w:rsidR="00F12F0C" w:rsidRDefault="007966BC">
      <w:pPr>
        <w:ind w:left="1941"/>
        <w:jc w:val="both"/>
        <w:rPr>
          <w:b/>
          <w:sz w:val="28"/>
        </w:rPr>
      </w:pPr>
      <w:r>
        <w:rPr>
          <w:b/>
          <w:sz w:val="28"/>
        </w:rPr>
        <w:t>Методическиерекомендациипоподготовкекдискуссии</w:t>
      </w:r>
    </w:p>
    <w:p w:rsidR="00F12F0C" w:rsidRDefault="007966BC">
      <w:pPr>
        <w:pStyle w:val="a5"/>
        <w:numPr>
          <w:ilvl w:val="0"/>
          <w:numId w:val="5"/>
        </w:numPr>
        <w:tabs>
          <w:tab w:val="left" w:pos="1954"/>
        </w:tabs>
        <w:spacing w:before="43" w:line="276" w:lineRule="auto"/>
        <w:ind w:right="467" w:firstLine="710"/>
        <w:jc w:val="both"/>
        <w:rPr>
          <w:sz w:val="28"/>
        </w:rPr>
      </w:pPr>
      <w:r>
        <w:rPr>
          <w:sz w:val="28"/>
        </w:rPr>
        <w:t xml:space="preserve">На первой стадии вырабатывается определенная установка на </w:t>
      </w:r>
      <w:proofErr w:type="gramStart"/>
      <w:r>
        <w:rPr>
          <w:sz w:val="28"/>
        </w:rPr>
        <w:t>реше-ние</w:t>
      </w:r>
      <w:proofErr w:type="gramEnd"/>
      <w:r>
        <w:rPr>
          <w:sz w:val="28"/>
        </w:rPr>
        <w:t xml:space="preserve"> поставленной проблемы. При этом перед студентом стоит задача уяснитьпроблему и цель дискуссии. Главное правило дискуссии – выступить долженкаждый. Кроме того, необходимо: внимательно выслушивать выступающего</w:t>
      </w:r>
      <w:proofErr w:type="gramStart"/>
      <w:r>
        <w:rPr>
          <w:sz w:val="28"/>
        </w:rPr>
        <w:t>,н</w:t>
      </w:r>
      <w:proofErr w:type="gramEnd"/>
      <w:r>
        <w:rPr>
          <w:sz w:val="28"/>
        </w:rPr>
        <w:t>еперебивать,аргументированоподтверждатьсвоюпозицию,неповторяться,не допускать личной конфронтации, сохранять беспристрастность, не оцени-ватьвыступающих,не выслушавдоконцаинепоняв позицию.</w:t>
      </w:r>
    </w:p>
    <w:p w:rsidR="00F12F0C" w:rsidRDefault="00F12F0C">
      <w:pPr>
        <w:spacing w:line="276" w:lineRule="auto"/>
        <w:jc w:val="both"/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5"/>
        </w:numPr>
        <w:tabs>
          <w:tab w:val="left" w:pos="1954"/>
        </w:tabs>
        <w:spacing w:before="67" w:line="276" w:lineRule="auto"/>
        <w:ind w:right="471" w:firstLine="710"/>
        <w:jc w:val="both"/>
        <w:rPr>
          <w:sz w:val="28"/>
        </w:rPr>
      </w:pPr>
      <w:r>
        <w:rPr>
          <w:sz w:val="28"/>
        </w:rPr>
        <w:lastRenderedPageBreak/>
        <w:t xml:space="preserve">Вторая стадия – стадия оценки – обычно предполагает ситуацию </w:t>
      </w:r>
      <w:proofErr w:type="gramStart"/>
      <w:r>
        <w:rPr>
          <w:sz w:val="28"/>
        </w:rPr>
        <w:t>со-поставления</w:t>
      </w:r>
      <w:proofErr w:type="gramEnd"/>
      <w:r>
        <w:rPr>
          <w:sz w:val="28"/>
        </w:rPr>
        <w:t>, конфронтации и даже конфликта идей, который в случае неуме-лого руководства дискуссией может перерасти в конфликт личностей. На этойстадиипередпреподавателем ставятсяследующие задачи:</w:t>
      </w:r>
    </w:p>
    <w:p w:rsidR="00F12F0C" w:rsidRDefault="007966BC">
      <w:pPr>
        <w:pStyle w:val="a5"/>
        <w:numPr>
          <w:ilvl w:val="1"/>
          <w:numId w:val="6"/>
        </w:numPr>
        <w:tabs>
          <w:tab w:val="left" w:pos="1954"/>
        </w:tabs>
        <w:spacing w:before="3"/>
        <w:ind w:left="1953" w:hanging="424"/>
        <w:jc w:val="both"/>
        <w:rPr>
          <w:sz w:val="28"/>
        </w:rPr>
      </w:pPr>
      <w:r>
        <w:rPr>
          <w:sz w:val="28"/>
        </w:rPr>
        <w:t>начатьобменмнениями;</w:t>
      </w:r>
    </w:p>
    <w:p w:rsidR="00F12F0C" w:rsidRDefault="007966BC">
      <w:pPr>
        <w:pStyle w:val="a5"/>
        <w:numPr>
          <w:ilvl w:val="1"/>
          <w:numId w:val="6"/>
        </w:numPr>
        <w:tabs>
          <w:tab w:val="left" w:pos="1954"/>
        </w:tabs>
        <w:spacing w:before="47" w:line="276" w:lineRule="auto"/>
        <w:ind w:right="473" w:firstLine="710"/>
        <w:jc w:val="both"/>
        <w:rPr>
          <w:sz w:val="28"/>
        </w:rPr>
      </w:pPr>
      <w:r>
        <w:rPr>
          <w:sz w:val="28"/>
        </w:rPr>
        <w:t>собрать максимум мнений, идей, предложений. Выступая со своиммнением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тудентможетсразувнестисвоипредложения,аможетсначалапро-сто выступить,апозже сформулироватьсвоипредложения.</w:t>
      </w:r>
    </w:p>
    <w:p w:rsidR="00F12F0C" w:rsidRDefault="007966BC">
      <w:pPr>
        <w:pStyle w:val="a5"/>
        <w:numPr>
          <w:ilvl w:val="1"/>
          <w:numId w:val="6"/>
        </w:numPr>
        <w:tabs>
          <w:tab w:val="left" w:pos="1954"/>
        </w:tabs>
        <w:spacing w:before="1"/>
        <w:ind w:left="1953" w:hanging="424"/>
        <w:jc w:val="both"/>
        <w:rPr>
          <w:sz w:val="28"/>
        </w:rPr>
      </w:pPr>
      <w:r>
        <w:rPr>
          <w:sz w:val="28"/>
        </w:rPr>
        <w:t>неуходитьоттемы;</w:t>
      </w:r>
    </w:p>
    <w:p w:rsidR="00F12F0C" w:rsidRDefault="007966BC">
      <w:pPr>
        <w:pStyle w:val="a5"/>
        <w:numPr>
          <w:ilvl w:val="1"/>
          <w:numId w:val="6"/>
        </w:numPr>
        <w:tabs>
          <w:tab w:val="left" w:pos="1954"/>
        </w:tabs>
        <w:spacing w:before="47" w:line="276" w:lineRule="auto"/>
        <w:ind w:right="471" w:firstLine="710"/>
        <w:jc w:val="both"/>
        <w:rPr>
          <w:sz w:val="28"/>
        </w:rPr>
      </w:pPr>
      <w:r>
        <w:rPr>
          <w:sz w:val="28"/>
        </w:rPr>
        <w:t>оперативно проводить анализ высказанных идей, мнений, позиций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редложенийпередтем,какпереходитькследующемувиткудискуссии.</w:t>
      </w:r>
    </w:p>
    <w:p w:rsidR="00F12F0C" w:rsidRDefault="007966BC">
      <w:pPr>
        <w:pStyle w:val="a3"/>
        <w:spacing w:before="2" w:line="276" w:lineRule="auto"/>
        <w:ind w:left="830" w:right="477" w:firstLine="710"/>
        <w:jc w:val="both"/>
      </w:pPr>
      <w:r>
        <w:t>В конце дискуссии у студентов есть право самим оценить свою работ</w:t>
      </w:r>
      <w:proofErr w:type="gramStart"/>
      <w:r>
        <w:t>у(</w:t>
      </w:r>
      <w:proofErr w:type="gramEnd"/>
      <w:r>
        <w:t>рефлексия).</w:t>
      </w:r>
    </w:p>
    <w:p w:rsidR="00F12F0C" w:rsidRDefault="007966BC">
      <w:pPr>
        <w:pStyle w:val="a5"/>
        <w:numPr>
          <w:ilvl w:val="0"/>
          <w:numId w:val="5"/>
        </w:numPr>
        <w:tabs>
          <w:tab w:val="left" w:pos="1841"/>
        </w:tabs>
        <w:spacing w:line="276" w:lineRule="auto"/>
        <w:ind w:right="471" w:firstLine="710"/>
        <w:jc w:val="both"/>
        <w:rPr>
          <w:sz w:val="28"/>
        </w:rPr>
      </w:pPr>
      <w:r>
        <w:rPr>
          <w:sz w:val="28"/>
        </w:rPr>
        <w:t>Третьястадия–стадияконсолидации–предполагаетвыработкуопре-деленных единых или компромиссных мнений, позиций, решений. На этомэтапе осуществляется контролирующая функция. Студенты анализируют иоцениваютпроведеннуюдискуссию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>одводятитоги,результаты.</w:t>
      </w:r>
    </w:p>
    <w:p w:rsidR="00F12F0C" w:rsidRDefault="007966BC">
      <w:pPr>
        <w:pStyle w:val="a3"/>
        <w:spacing w:line="276" w:lineRule="auto"/>
        <w:ind w:left="830" w:right="474" w:firstLine="710"/>
        <w:jc w:val="both"/>
      </w:pPr>
      <w:r>
        <w:t>Подготовка к дискуссии включает в себя изучение материала, получен-ногоналекцииидополнительногоматериала</w:t>
      </w:r>
      <w:proofErr w:type="gramStart"/>
      <w:r>
        <w:t>,р</w:t>
      </w:r>
      <w:proofErr w:type="gramEnd"/>
      <w:r>
        <w:t>екомендованногопреподавате-лем.</w:t>
      </w:r>
    </w:p>
    <w:p w:rsidR="00F12F0C" w:rsidRDefault="00F12F0C">
      <w:pPr>
        <w:pStyle w:val="a3"/>
        <w:spacing w:before="5"/>
        <w:rPr>
          <w:sz w:val="32"/>
        </w:rPr>
      </w:pPr>
    </w:p>
    <w:p w:rsidR="00F12F0C" w:rsidRDefault="007966BC">
      <w:pPr>
        <w:pStyle w:val="1"/>
        <w:spacing w:before="1"/>
        <w:ind w:left="2594"/>
        <w:jc w:val="both"/>
      </w:pPr>
      <w:r>
        <w:t>МетодическиерекомендацииповыполнениюЭССЭ</w:t>
      </w:r>
    </w:p>
    <w:p w:rsidR="00F12F0C" w:rsidRDefault="007966BC">
      <w:pPr>
        <w:pStyle w:val="a3"/>
        <w:spacing w:before="45" w:line="276" w:lineRule="auto"/>
        <w:ind w:left="830" w:right="469" w:firstLine="705"/>
        <w:jc w:val="both"/>
      </w:pPr>
      <w:r>
        <w:t xml:space="preserve">ЭССЭ является формой внеаудиторной самостоятельной работы </w:t>
      </w:r>
      <w:proofErr w:type="gramStart"/>
      <w:r>
        <w:t>студен-тов</w:t>
      </w:r>
      <w:proofErr w:type="gramEnd"/>
      <w:r>
        <w:t xml:space="preserve"> и представляет собой работу творческого характера. Целью выполненияЭССЭ является подготовка студента </w:t>
      </w:r>
      <w:proofErr w:type="gramStart"/>
      <w:r>
        <w:t>к</w:t>
      </w:r>
      <w:proofErr w:type="gramEnd"/>
      <w:r>
        <w:t xml:space="preserve"> творческой и аналитической деятельно-сти научного, практического и методологического характера, формированиенавыковтворческогопредставленияполученныхрезультатов.</w:t>
      </w:r>
    </w:p>
    <w:p w:rsidR="00F12F0C" w:rsidRDefault="007966BC">
      <w:pPr>
        <w:pStyle w:val="a3"/>
        <w:spacing w:line="276" w:lineRule="auto"/>
        <w:ind w:left="830" w:right="470" w:firstLine="705"/>
        <w:jc w:val="both"/>
      </w:pPr>
      <w:r>
        <w:t>Студент должен выполнить ЭССЭ самостоятельно, продемонстрировавумение логически обрабатывать материал, способности сравнивать, сопостав-лять и обобщать материал, классифицировать материал по заданным призна-кам</w:t>
      </w:r>
      <w:proofErr w:type="gramStart"/>
      <w:r>
        <w:t>,д</w:t>
      </w:r>
      <w:proofErr w:type="gramEnd"/>
      <w:r>
        <w:t>аватьсобственнуюоценкупредложеннойпроблеме.</w:t>
      </w:r>
    </w:p>
    <w:p w:rsidR="00F12F0C" w:rsidRDefault="007966BC">
      <w:pPr>
        <w:pStyle w:val="a3"/>
        <w:spacing w:line="276" w:lineRule="auto"/>
        <w:ind w:left="830" w:right="475" w:firstLine="705"/>
        <w:jc w:val="both"/>
      </w:pPr>
      <w:r>
        <w:t>ЭССЭ выполняется индивидуально по вариантам. Преподаватель само-стоятельнораспределяетвариантыдомашнегозаданиямеждустудентами.</w:t>
      </w:r>
    </w:p>
    <w:p w:rsidR="00F12F0C" w:rsidRDefault="007966BC">
      <w:pPr>
        <w:pStyle w:val="a3"/>
        <w:spacing w:line="276" w:lineRule="auto"/>
        <w:ind w:left="830" w:right="470" w:firstLine="705"/>
        <w:jc w:val="both"/>
      </w:pPr>
      <w:r>
        <w:t>Обзор правовых позиций должен включать в себя: введение, основнуючасть,заключениеисписокиспользованныхисточников</w:t>
      </w:r>
      <w:proofErr w:type="gramStart"/>
      <w:r>
        <w:t>.В</w:t>
      </w:r>
      <w:proofErr w:type="gramEnd"/>
      <w:r>
        <w:t>овведенииотража-ется кратко актуальность обзора, обосновывается интерес студента к избран-ным для изучения отдельным аспектам заданной проблемы, формулируютсяосновныевыводы.</w:t>
      </w:r>
    </w:p>
    <w:p w:rsidR="00F12F0C" w:rsidRDefault="00F12F0C">
      <w:pPr>
        <w:spacing w:line="276" w:lineRule="auto"/>
        <w:jc w:val="both"/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3"/>
        <w:spacing w:before="67" w:line="278" w:lineRule="auto"/>
        <w:ind w:left="830" w:firstLine="705"/>
      </w:pPr>
      <w:r>
        <w:lastRenderedPageBreak/>
        <w:t>ОбъемЭССЭ–неболее5страниц</w:t>
      </w:r>
      <w:proofErr w:type="gramStart"/>
      <w:r>
        <w:t>,в</w:t>
      </w:r>
      <w:proofErr w:type="gramEnd"/>
      <w:r>
        <w:t>ключаятитульныйлистисписокиспользованнойлитературы иисточников.</w:t>
      </w:r>
    </w:p>
    <w:p w:rsidR="00F12F0C" w:rsidRDefault="007966BC">
      <w:pPr>
        <w:pStyle w:val="a3"/>
        <w:spacing w:line="317" w:lineRule="exact"/>
        <w:ind w:left="1535"/>
      </w:pPr>
      <w:r>
        <w:t>ТребованияквыполнениюЭССЭ:</w:t>
      </w:r>
    </w:p>
    <w:p w:rsidR="00F12F0C" w:rsidRDefault="007966BC">
      <w:pPr>
        <w:pStyle w:val="a5"/>
        <w:numPr>
          <w:ilvl w:val="0"/>
          <w:numId w:val="4"/>
        </w:numPr>
        <w:tabs>
          <w:tab w:val="left" w:pos="1817"/>
        </w:tabs>
        <w:spacing w:before="48"/>
        <w:ind w:hanging="282"/>
        <w:rPr>
          <w:sz w:val="28"/>
        </w:rPr>
      </w:pPr>
      <w:r>
        <w:rPr>
          <w:sz w:val="28"/>
        </w:rPr>
        <w:t>Четкостьипоследовательностьизложенияматериала;</w:t>
      </w:r>
    </w:p>
    <w:p w:rsidR="00F12F0C" w:rsidRDefault="007966BC">
      <w:pPr>
        <w:pStyle w:val="a5"/>
        <w:numPr>
          <w:ilvl w:val="0"/>
          <w:numId w:val="4"/>
        </w:numPr>
        <w:tabs>
          <w:tab w:val="left" w:pos="1840"/>
        </w:tabs>
        <w:spacing w:before="50"/>
        <w:ind w:left="1839" w:hanging="305"/>
        <w:rPr>
          <w:sz w:val="28"/>
        </w:rPr>
      </w:pPr>
      <w:r>
        <w:rPr>
          <w:sz w:val="28"/>
        </w:rPr>
        <w:t>Наличиекритическихзамечаний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бобщенийивыводовпозаданной</w:t>
      </w:r>
    </w:p>
    <w:p w:rsidR="00F12F0C" w:rsidRDefault="007966BC">
      <w:pPr>
        <w:pStyle w:val="a3"/>
        <w:spacing w:before="47"/>
        <w:ind w:left="830"/>
      </w:pPr>
      <w:r>
        <w:t>теме;</w:t>
      </w:r>
    </w:p>
    <w:p w:rsidR="00F12F0C" w:rsidRDefault="007966BC">
      <w:pPr>
        <w:pStyle w:val="a5"/>
        <w:numPr>
          <w:ilvl w:val="0"/>
          <w:numId w:val="4"/>
        </w:numPr>
        <w:tabs>
          <w:tab w:val="left" w:pos="1860"/>
        </w:tabs>
        <w:spacing w:before="48"/>
        <w:ind w:left="1859" w:hanging="325"/>
        <w:rPr>
          <w:sz w:val="28"/>
        </w:rPr>
      </w:pPr>
      <w:r>
        <w:rPr>
          <w:sz w:val="28"/>
        </w:rPr>
        <w:t>Грамотноеиспользованиенаучногоаппарата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облюдениенаучного</w:t>
      </w:r>
    </w:p>
    <w:p w:rsidR="00F12F0C" w:rsidRDefault="007966BC">
      <w:pPr>
        <w:pStyle w:val="a3"/>
        <w:spacing w:before="48"/>
        <w:ind w:left="830"/>
      </w:pPr>
      <w:r>
        <w:t>стиляизложения;</w:t>
      </w:r>
    </w:p>
    <w:p w:rsidR="00F12F0C" w:rsidRDefault="007966BC">
      <w:pPr>
        <w:pStyle w:val="a5"/>
        <w:numPr>
          <w:ilvl w:val="0"/>
          <w:numId w:val="4"/>
        </w:numPr>
        <w:tabs>
          <w:tab w:val="left" w:pos="1817"/>
        </w:tabs>
        <w:spacing w:before="50"/>
        <w:ind w:hanging="282"/>
        <w:rPr>
          <w:sz w:val="28"/>
        </w:rPr>
      </w:pPr>
      <w:r>
        <w:rPr>
          <w:sz w:val="28"/>
        </w:rPr>
        <w:t>Самостоятельностьвыполненияработы.</w:t>
      </w:r>
    </w:p>
    <w:p w:rsidR="00F12F0C" w:rsidRDefault="00F12F0C">
      <w:pPr>
        <w:pStyle w:val="a3"/>
        <w:spacing w:before="8"/>
        <w:rPr>
          <w:sz w:val="36"/>
        </w:rPr>
      </w:pPr>
    </w:p>
    <w:p w:rsidR="00F12F0C" w:rsidRDefault="007966BC">
      <w:pPr>
        <w:pStyle w:val="1"/>
        <w:ind w:left="1953"/>
        <w:jc w:val="both"/>
      </w:pPr>
      <w:r>
        <w:t>Методическиерекомендациипоработевмалыхгруппах</w:t>
      </w:r>
    </w:p>
    <w:p w:rsidR="00F12F0C" w:rsidRDefault="007966BC">
      <w:pPr>
        <w:pStyle w:val="a3"/>
        <w:spacing w:before="46" w:line="276" w:lineRule="auto"/>
        <w:ind w:left="820" w:right="468" w:firstLine="707"/>
        <w:jc w:val="both"/>
      </w:pPr>
      <w:r>
        <w:t>Припроведенииучебныхпрактическихзанятийвформеработывмалыхгруппахпредлагаетсяиспользоватьэлементыклассическихисовременныхпе-дагогических технологий, в том числе проблемно-деятельностного обучения</w:t>
      </w:r>
      <w:proofErr w:type="gramStart"/>
      <w:r>
        <w:t>.С</w:t>
      </w:r>
      <w:proofErr w:type="gramEnd"/>
      <w:r>
        <w:t>ущностьпроблемно-деятельностногообучениязаключаетсявтом,чтовпро-цессеучебногозанятиясоздаютсяспециальныеусловия,вкоторыхобучающи-еся, опираясь на приобретенные знания мысленно и практически действовалив целях поиска и обоснования наиболее оптимальных вариантов её решения.Создается проблемная ситуация (задача), студенты знакомятся с ситуацией,анализируютеё,выделяютлежащиевеёосновепротиворечия,создаютиобос-новывают модель своих возможных действий по разрешению проблемной си-туации,пробуютразрешитьвозникшуюпроблемунаосновеимеющихсяунихзнаний, выстраивают модель своих действий по её решению. Данный вид обу-чениявозможентакже врамкахдискуссий.</w:t>
      </w:r>
    </w:p>
    <w:p w:rsidR="00F12F0C" w:rsidRDefault="00F12F0C">
      <w:pPr>
        <w:pStyle w:val="a3"/>
        <w:spacing w:before="3"/>
        <w:rPr>
          <w:sz w:val="42"/>
        </w:rPr>
      </w:pPr>
    </w:p>
    <w:p w:rsidR="00F12F0C" w:rsidRDefault="007966BC">
      <w:pPr>
        <w:pStyle w:val="1"/>
        <w:numPr>
          <w:ilvl w:val="0"/>
          <w:numId w:val="3"/>
        </w:numPr>
        <w:tabs>
          <w:tab w:val="left" w:pos="1972"/>
        </w:tabs>
        <w:spacing w:line="276" w:lineRule="auto"/>
        <w:ind w:right="469" w:firstLine="710"/>
        <w:jc w:val="both"/>
      </w:pPr>
      <w:r>
        <w:t>Перечень информационных технологий, используемых при осу-</w:t>
      </w:r>
      <w:r>
        <w:rPr>
          <w:spacing w:val="-1"/>
        </w:rPr>
        <w:t>ществленииобразовательного</w:t>
      </w:r>
      <w:r>
        <w:t>процессаподисциплине</w:t>
      </w:r>
      <w:proofErr w:type="gramStart"/>
      <w:r>
        <w:t>,в</w:t>
      </w:r>
      <w:proofErr w:type="gramEnd"/>
      <w:r>
        <w:t>ключаяперечень</w:t>
      </w:r>
      <w:r>
        <w:rPr>
          <w:spacing w:val="-1"/>
        </w:rPr>
        <w:t>необходимого</w:t>
      </w:r>
      <w:r>
        <w:t>программногообеспеченияиинформационныхсправочныхсистем</w:t>
      </w:r>
    </w:p>
    <w:p w:rsidR="00F12F0C" w:rsidRDefault="007966BC">
      <w:pPr>
        <w:pStyle w:val="a5"/>
        <w:numPr>
          <w:ilvl w:val="1"/>
          <w:numId w:val="3"/>
        </w:numPr>
        <w:tabs>
          <w:tab w:val="left" w:pos="2181"/>
        </w:tabs>
        <w:spacing w:before="2"/>
        <w:jc w:val="left"/>
        <w:rPr>
          <w:b/>
          <w:sz w:val="28"/>
        </w:rPr>
      </w:pPr>
      <w:r>
        <w:rPr>
          <w:b/>
          <w:sz w:val="28"/>
        </w:rPr>
        <w:t>Комплектлицензионногопрограммногообеспечения:</w:t>
      </w:r>
    </w:p>
    <w:p w:rsidR="00F12F0C" w:rsidRDefault="007966BC">
      <w:pPr>
        <w:pStyle w:val="a5"/>
        <w:numPr>
          <w:ilvl w:val="0"/>
          <w:numId w:val="2"/>
        </w:numPr>
        <w:tabs>
          <w:tab w:val="left" w:pos="1814"/>
        </w:tabs>
        <w:spacing w:before="43"/>
        <w:rPr>
          <w:sz w:val="28"/>
        </w:rPr>
      </w:pPr>
      <w:r>
        <w:rPr>
          <w:sz w:val="28"/>
        </w:rPr>
        <w:t>WindowsMicrosoftOffice</w:t>
      </w:r>
    </w:p>
    <w:p w:rsidR="00F12F0C" w:rsidRDefault="007966BC">
      <w:pPr>
        <w:pStyle w:val="a5"/>
        <w:numPr>
          <w:ilvl w:val="0"/>
          <w:numId w:val="2"/>
        </w:numPr>
        <w:tabs>
          <w:tab w:val="left" w:pos="1814"/>
        </w:tabs>
        <w:spacing w:before="48"/>
        <w:rPr>
          <w:sz w:val="28"/>
        </w:rPr>
      </w:pPr>
      <w:r>
        <w:rPr>
          <w:sz w:val="28"/>
        </w:rPr>
        <w:t>Антивирус</w:t>
      </w:r>
      <w:proofErr w:type="gramStart"/>
      <w:r>
        <w:rPr>
          <w:sz w:val="28"/>
        </w:rPr>
        <w:t>Kaspersky</w:t>
      </w:r>
      <w:proofErr w:type="gramEnd"/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rPr>
          <w:sz w:val="30"/>
        </w:rPr>
      </w:pPr>
    </w:p>
    <w:p w:rsidR="00F12F0C" w:rsidRDefault="00F12F0C">
      <w:pPr>
        <w:pStyle w:val="a3"/>
        <w:spacing w:before="2"/>
        <w:rPr>
          <w:sz w:val="41"/>
        </w:rPr>
      </w:pPr>
    </w:p>
    <w:p w:rsidR="00F12F0C" w:rsidRDefault="007966BC">
      <w:pPr>
        <w:pStyle w:val="1"/>
        <w:numPr>
          <w:ilvl w:val="1"/>
          <w:numId w:val="3"/>
        </w:numPr>
        <w:tabs>
          <w:tab w:val="left" w:pos="2160"/>
        </w:tabs>
        <w:spacing w:line="276" w:lineRule="auto"/>
        <w:ind w:left="820" w:right="404" w:firstLine="707"/>
        <w:jc w:val="both"/>
      </w:pPr>
      <w:r>
        <w:t>Современные профессиональные базы данных и информацион-ныесправочные системы</w:t>
      </w:r>
    </w:p>
    <w:p w:rsidR="00F12F0C" w:rsidRDefault="007966BC">
      <w:pPr>
        <w:pStyle w:val="a5"/>
        <w:numPr>
          <w:ilvl w:val="0"/>
          <w:numId w:val="1"/>
        </w:numPr>
        <w:tabs>
          <w:tab w:val="left" w:pos="1860"/>
        </w:tabs>
        <w:spacing w:line="276" w:lineRule="auto"/>
        <w:ind w:right="402" w:firstLine="707"/>
        <w:jc w:val="both"/>
        <w:rPr>
          <w:sz w:val="28"/>
        </w:rPr>
      </w:pPr>
      <w:r>
        <w:rPr>
          <w:sz w:val="28"/>
        </w:rPr>
        <w:lastRenderedPageBreak/>
        <w:t>Справочная правовая система КонсультантПлюс» [</w:t>
      </w:r>
      <w:proofErr w:type="gramStart"/>
      <w:r>
        <w:rPr>
          <w:sz w:val="28"/>
        </w:rPr>
        <w:t>Электронный</w:t>
      </w:r>
      <w:proofErr w:type="gramEnd"/>
      <w:r>
        <w:rPr>
          <w:sz w:val="28"/>
        </w:rPr>
        <w:t xml:space="preserve"> ре-сурс]URL:</w:t>
      </w:r>
      <w:hyperlink r:id="rId55">
        <w:r>
          <w:rPr>
            <w:color w:val="0462C1"/>
            <w:sz w:val="28"/>
            <w:u w:val="single" w:color="0462C1"/>
          </w:rPr>
          <w:t>www.consultant.ru</w:t>
        </w:r>
      </w:hyperlink>
    </w:p>
    <w:p w:rsidR="00F12F0C" w:rsidRDefault="00F12F0C">
      <w:pPr>
        <w:spacing w:line="276" w:lineRule="auto"/>
        <w:jc w:val="both"/>
        <w:rPr>
          <w:sz w:val="28"/>
        </w:rPr>
        <w:sectPr w:rsidR="00F12F0C">
          <w:pgSz w:w="11910" w:h="16840"/>
          <w:pgMar w:top="1040" w:right="440" w:bottom="800" w:left="740" w:header="0" w:footer="531" w:gutter="0"/>
          <w:cols w:space="720"/>
        </w:sectPr>
      </w:pPr>
    </w:p>
    <w:p w:rsidR="00F12F0C" w:rsidRDefault="007966BC">
      <w:pPr>
        <w:pStyle w:val="a5"/>
        <w:numPr>
          <w:ilvl w:val="0"/>
          <w:numId w:val="1"/>
        </w:numPr>
        <w:tabs>
          <w:tab w:val="left" w:pos="1853"/>
        </w:tabs>
        <w:spacing w:before="67" w:line="278" w:lineRule="auto"/>
        <w:ind w:right="406" w:firstLine="707"/>
        <w:rPr>
          <w:sz w:val="28"/>
        </w:rPr>
      </w:pPr>
      <w:r>
        <w:rPr>
          <w:sz w:val="28"/>
        </w:rPr>
        <w:lastRenderedPageBreak/>
        <w:t>Справочнаяправоваясистем</w:t>
      </w:r>
      <w:proofErr w:type="gramStart"/>
      <w:r>
        <w:rPr>
          <w:sz w:val="28"/>
        </w:rPr>
        <w:t>а«</w:t>
      </w:r>
      <w:proofErr w:type="gramEnd"/>
      <w:r>
        <w:rPr>
          <w:sz w:val="28"/>
        </w:rPr>
        <w:t>Гарант»[Электронныйресурс]URL:</w:t>
      </w:r>
      <w:hyperlink r:id="rId56">
        <w:r>
          <w:rPr>
            <w:color w:val="0462C1"/>
            <w:sz w:val="28"/>
            <w:u w:val="single" w:color="0462C1"/>
          </w:rPr>
          <w:t>www.garant.ru</w:t>
        </w:r>
      </w:hyperlink>
    </w:p>
    <w:p w:rsidR="00F12F0C" w:rsidRDefault="007966BC">
      <w:pPr>
        <w:pStyle w:val="a5"/>
        <w:numPr>
          <w:ilvl w:val="0"/>
          <w:numId w:val="1"/>
        </w:numPr>
        <w:tabs>
          <w:tab w:val="left" w:pos="2161"/>
          <w:tab w:val="left" w:pos="2162"/>
          <w:tab w:val="left" w:pos="4123"/>
          <w:tab w:val="left" w:pos="6230"/>
          <w:tab w:val="left" w:pos="8371"/>
          <w:tab w:val="left" w:pos="9677"/>
        </w:tabs>
        <w:spacing w:line="276" w:lineRule="auto"/>
        <w:ind w:right="406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энциклопедия</w:t>
      </w:r>
      <w:r>
        <w:rPr>
          <w:sz w:val="28"/>
        </w:rPr>
        <w:tab/>
        <w:t>[Электронный</w:t>
      </w:r>
      <w:r>
        <w:rPr>
          <w:sz w:val="28"/>
        </w:rPr>
        <w:tab/>
        <w:t>ресурс]</w:t>
      </w:r>
      <w:r>
        <w:rPr>
          <w:sz w:val="28"/>
        </w:rPr>
        <w:tab/>
        <w:t>URL:</w:t>
      </w:r>
      <w:hyperlink r:id="rId57">
        <w:r>
          <w:rPr>
            <w:color w:val="0000FF"/>
            <w:sz w:val="28"/>
            <w:u w:val="single" w:color="0000FF"/>
          </w:rPr>
          <w:t>http</w:t>
        </w:r>
      </w:hyperlink>
      <w:hyperlink r:id="rId58">
        <w:r>
          <w:rPr>
            <w:color w:val="0000FF"/>
            <w:sz w:val="28"/>
            <w:u w:val="single" w:color="0000FF"/>
          </w:rPr>
          <w:t>://</w:t>
        </w:r>
      </w:hyperlink>
      <w:hyperlink r:id="rId59">
        <w:r>
          <w:rPr>
            <w:color w:val="0000FF"/>
            <w:sz w:val="28"/>
            <w:u w:val="single" w:color="0000FF"/>
          </w:rPr>
          <w:t>ru</w:t>
        </w:r>
      </w:hyperlink>
      <w:hyperlink r:id="rId60">
        <w:r>
          <w:rPr>
            <w:color w:val="0000FF"/>
            <w:sz w:val="28"/>
            <w:u w:val="single" w:color="0000FF"/>
          </w:rPr>
          <w:t>.</w:t>
        </w:r>
      </w:hyperlink>
      <w:hyperlink r:id="rId61">
        <w:r>
          <w:rPr>
            <w:color w:val="0000FF"/>
            <w:sz w:val="28"/>
            <w:u w:val="single" w:color="0000FF"/>
          </w:rPr>
          <w:t>wikipedia</w:t>
        </w:r>
      </w:hyperlink>
      <w:hyperlink r:id="rId62">
        <w:r>
          <w:rPr>
            <w:color w:val="0000FF"/>
            <w:sz w:val="28"/>
            <w:u w:val="single" w:color="0000FF"/>
          </w:rPr>
          <w:t>.</w:t>
        </w:r>
      </w:hyperlink>
      <w:hyperlink r:id="rId63">
        <w:r>
          <w:rPr>
            <w:color w:val="0000FF"/>
            <w:sz w:val="28"/>
            <w:u w:val="single" w:color="0000FF"/>
          </w:rPr>
          <w:t>org</w:t>
        </w:r>
      </w:hyperlink>
      <w:hyperlink r:id="rId64">
        <w:r>
          <w:rPr>
            <w:color w:val="0000FF"/>
            <w:sz w:val="28"/>
            <w:u w:val="single" w:color="0000FF"/>
          </w:rPr>
          <w:t>/</w:t>
        </w:r>
      </w:hyperlink>
      <w:hyperlink r:id="rId65">
        <w:r>
          <w:rPr>
            <w:color w:val="0000FF"/>
            <w:sz w:val="28"/>
            <w:u w:val="single" w:color="0000FF"/>
          </w:rPr>
          <w:t>wiki</w:t>
        </w:r>
      </w:hyperlink>
      <w:hyperlink r:id="rId66">
        <w:r>
          <w:rPr>
            <w:color w:val="0000FF"/>
            <w:sz w:val="28"/>
            <w:u w:val="single" w:color="0000FF"/>
          </w:rPr>
          <w:t>/</w:t>
        </w:r>
      </w:hyperlink>
      <w:hyperlink r:id="rId67">
        <w:r>
          <w:rPr>
            <w:color w:val="0000FF"/>
            <w:sz w:val="28"/>
            <w:u w:val="single" w:color="0000FF"/>
          </w:rPr>
          <w:t>Wiki</w:t>
        </w:r>
      </w:hyperlink>
    </w:p>
    <w:p w:rsidR="00F12F0C" w:rsidRDefault="007966BC">
      <w:pPr>
        <w:pStyle w:val="a5"/>
        <w:numPr>
          <w:ilvl w:val="0"/>
          <w:numId w:val="1"/>
        </w:numPr>
        <w:tabs>
          <w:tab w:val="left" w:pos="1838"/>
        </w:tabs>
        <w:spacing w:line="276" w:lineRule="auto"/>
        <w:ind w:right="401" w:firstLine="707"/>
        <w:rPr>
          <w:sz w:val="28"/>
        </w:rPr>
      </w:pPr>
      <w:r>
        <w:rPr>
          <w:sz w:val="28"/>
        </w:rPr>
        <w:t>Системакомплексногораскрытияинформаци</w:t>
      </w:r>
      <w:proofErr w:type="gramStart"/>
      <w:r>
        <w:rPr>
          <w:sz w:val="28"/>
        </w:rPr>
        <w:t>и«</w:t>
      </w:r>
      <w:proofErr w:type="gramEnd"/>
      <w:r>
        <w:rPr>
          <w:sz w:val="28"/>
        </w:rPr>
        <w:t>СКРИН»[Электрон-ныйресурс]URL:</w:t>
      </w:r>
      <w:hyperlink r:id="rId68">
        <w:r>
          <w:rPr>
            <w:color w:val="0462C1"/>
            <w:sz w:val="28"/>
            <w:u w:val="single" w:color="0462C1"/>
          </w:rPr>
          <w:t>http://www.skrin.ru/</w:t>
        </w:r>
      </w:hyperlink>
    </w:p>
    <w:p w:rsidR="00F12F0C" w:rsidRDefault="007966BC">
      <w:pPr>
        <w:pStyle w:val="a5"/>
        <w:numPr>
          <w:ilvl w:val="0"/>
          <w:numId w:val="1"/>
        </w:numPr>
        <w:tabs>
          <w:tab w:val="left" w:pos="1894"/>
        </w:tabs>
        <w:spacing w:line="276" w:lineRule="auto"/>
        <w:ind w:right="402" w:firstLine="707"/>
        <w:rPr>
          <w:sz w:val="28"/>
        </w:rPr>
      </w:pPr>
      <w:r>
        <w:rPr>
          <w:color w:val="333333"/>
          <w:sz w:val="28"/>
        </w:rPr>
        <w:t>Справочно-аналитическая</w:t>
      </w:r>
      <w:r>
        <w:rPr>
          <w:sz w:val="28"/>
        </w:rPr>
        <w:t>Информационная</w:t>
      </w:r>
      <w:r>
        <w:rPr>
          <w:color w:val="333333"/>
          <w:sz w:val="28"/>
        </w:rPr>
        <w:t>системапокомпаниям</w:t>
      </w:r>
      <w:r>
        <w:rPr>
          <w:sz w:val="28"/>
        </w:rPr>
        <w:t>СПАР</w:t>
      </w:r>
      <w:proofErr w:type="gramStart"/>
      <w:r>
        <w:rPr>
          <w:sz w:val="28"/>
        </w:rPr>
        <w:t>К[</w:t>
      </w:r>
      <w:proofErr w:type="gramEnd"/>
      <w:r>
        <w:rPr>
          <w:sz w:val="28"/>
        </w:rPr>
        <w:t>Электронныйресурс]URL:</w:t>
      </w:r>
      <w:hyperlink r:id="rId69">
        <w:r>
          <w:rPr>
            <w:color w:val="0462C1"/>
            <w:sz w:val="28"/>
            <w:u w:val="single" w:color="0462C1"/>
          </w:rPr>
          <w:t>spark-interfax.ru</w:t>
        </w:r>
      </w:hyperlink>
      <w:r>
        <w:rPr>
          <w:sz w:val="28"/>
        </w:rPr>
        <w:t>.</w:t>
      </w:r>
    </w:p>
    <w:p w:rsidR="00F12F0C" w:rsidRDefault="00F12F0C">
      <w:pPr>
        <w:pStyle w:val="a3"/>
        <w:spacing w:before="5"/>
        <w:rPr>
          <w:sz w:val="24"/>
        </w:rPr>
      </w:pPr>
    </w:p>
    <w:p w:rsidR="00F12F0C" w:rsidRDefault="007966BC">
      <w:pPr>
        <w:pStyle w:val="1"/>
        <w:numPr>
          <w:ilvl w:val="1"/>
          <w:numId w:val="3"/>
        </w:numPr>
        <w:tabs>
          <w:tab w:val="left" w:pos="2017"/>
        </w:tabs>
        <w:spacing w:before="89"/>
        <w:ind w:left="820" w:right="731" w:firstLine="566"/>
        <w:jc w:val="left"/>
      </w:pPr>
      <w:r>
        <w:t>Сертифицированные программные и аппаратные средства за-щитыинформации</w:t>
      </w:r>
    </w:p>
    <w:p w:rsidR="00F12F0C" w:rsidRDefault="007966BC">
      <w:pPr>
        <w:pStyle w:val="a3"/>
        <w:spacing w:line="317" w:lineRule="exact"/>
        <w:ind w:left="1386"/>
      </w:pPr>
      <w:r>
        <w:t>Указанныесредстванеиспользуются.</w:t>
      </w:r>
    </w:p>
    <w:p w:rsidR="00F12F0C" w:rsidRDefault="00F12F0C">
      <w:pPr>
        <w:pStyle w:val="a3"/>
        <w:spacing w:before="9"/>
        <w:rPr>
          <w:sz w:val="32"/>
        </w:rPr>
      </w:pPr>
    </w:p>
    <w:p w:rsidR="00F12F0C" w:rsidRDefault="007966BC">
      <w:pPr>
        <w:pStyle w:val="1"/>
        <w:spacing w:line="276" w:lineRule="auto"/>
        <w:ind w:left="815" w:firstLine="710"/>
      </w:pPr>
      <w:r>
        <w:t>12.Описаниематериально-техническойбазы</w:t>
      </w:r>
      <w:proofErr w:type="gramStart"/>
      <w:r>
        <w:t>,н</w:t>
      </w:r>
      <w:proofErr w:type="gramEnd"/>
      <w:r>
        <w:t>еобходимойдляосу-ществленияобразовательного процессапо дисциплине</w:t>
      </w:r>
    </w:p>
    <w:p w:rsidR="00F12F0C" w:rsidRDefault="00F12F0C">
      <w:pPr>
        <w:pStyle w:val="a3"/>
        <w:spacing w:before="9"/>
        <w:rPr>
          <w:b/>
          <w:sz w:val="31"/>
        </w:rPr>
      </w:pPr>
    </w:p>
    <w:p w:rsidR="00F12F0C" w:rsidRDefault="007966BC">
      <w:pPr>
        <w:pStyle w:val="a3"/>
        <w:spacing w:line="276" w:lineRule="auto"/>
        <w:ind w:left="844" w:right="469" w:firstLine="691"/>
        <w:jc w:val="both"/>
      </w:pPr>
      <w:r>
        <w:t>Материально-техническая база, которой располагает Финансовый уни-верситет: аудиторный фонд, компьютерные классы, библиотека Налоговогоуниверситетаидр.</w:t>
      </w:r>
      <w:proofErr w:type="gramStart"/>
      <w:r>
        <w:t>;П</w:t>
      </w:r>
      <w:proofErr w:type="gramEnd"/>
      <w:r>
        <w:t>К,интернет,справочники.</w:t>
      </w:r>
    </w:p>
    <w:sectPr w:rsidR="00F12F0C" w:rsidSect="00A96279">
      <w:pgSz w:w="11910" w:h="16840"/>
      <w:pgMar w:top="1040" w:right="440" w:bottom="800" w:left="740" w:header="0" w:footer="5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6BC" w:rsidRDefault="007966BC">
      <w:r>
        <w:separator/>
      </w:r>
    </w:p>
  </w:endnote>
  <w:endnote w:type="continuationSeparator" w:id="1">
    <w:p w:rsidR="007966BC" w:rsidRDefault="00796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F0C" w:rsidRDefault="00A96279">
    <w:pPr>
      <w:pStyle w:val="a3"/>
      <w:spacing w:line="14" w:lineRule="auto"/>
      <w:rPr>
        <w:sz w:val="14"/>
      </w:rPr>
    </w:pPr>
    <w:r w:rsidRPr="00A9627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5.85pt;margin-top:800.35pt;width:16.1pt;height:13.05pt;z-index:-251658752;mso-position-horizontal-relative:page;mso-position-vertical-relative:page" filled="f" stroked="f">
          <v:textbox inset="0,0,0,0">
            <w:txbxContent>
              <w:p w:rsidR="00F12F0C" w:rsidRDefault="00A9627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7966BC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30F00">
                  <w:rPr>
                    <w:noProof/>
                    <w:sz w:val="20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6BC" w:rsidRDefault="007966BC">
      <w:r>
        <w:separator/>
      </w:r>
    </w:p>
  </w:footnote>
  <w:footnote w:type="continuationSeparator" w:id="1">
    <w:p w:rsidR="007966BC" w:rsidRDefault="007966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956"/>
    <w:multiLevelType w:val="hybridMultilevel"/>
    <w:tmpl w:val="628AB30E"/>
    <w:lvl w:ilvl="0" w:tplc="CD968C2C">
      <w:start w:val="1"/>
      <w:numFmt w:val="decimal"/>
      <w:lvlText w:val="%1)"/>
      <w:lvlJc w:val="left"/>
      <w:pPr>
        <w:ind w:left="1528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DADD9A">
      <w:numFmt w:val="bullet"/>
      <w:lvlText w:val="•"/>
      <w:lvlJc w:val="left"/>
      <w:pPr>
        <w:ind w:left="2440" w:hanging="296"/>
      </w:pPr>
      <w:rPr>
        <w:rFonts w:hint="default"/>
        <w:lang w:val="ru-RU" w:eastAsia="en-US" w:bidi="ar-SA"/>
      </w:rPr>
    </w:lvl>
    <w:lvl w:ilvl="2" w:tplc="20CA4A12">
      <w:numFmt w:val="bullet"/>
      <w:lvlText w:val="•"/>
      <w:lvlJc w:val="left"/>
      <w:pPr>
        <w:ind w:left="3360" w:hanging="296"/>
      </w:pPr>
      <w:rPr>
        <w:rFonts w:hint="default"/>
        <w:lang w:val="ru-RU" w:eastAsia="en-US" w:bidi="ar-SA"/>
      </w:rPr>
    </w:lvl>
    <w:lvl w:ilvl="3" w:tplc="EAFC70A6">
      <w:numFmt w:val="bullet"/>
      <w:lvlText w:val="•"/>
      <w:lvlJc w:val="left"/>
      <w:pPr>
        <w:ind w:left="4281" w:hanging="296"/>
      </w:pPr>
      <w:rPr>
        <w:rFonts w:hint="default"/>
        <w:lang w:val="ru-RU" w:eastAsia="en-US" w:bidi="ar-SA"/>
      </w:rPr>
    </w:lvl>
    <w:lvl w:ilvl="4" w:tplc="FECEC19E">
      <w:numFmt w:val="bullet"/>
      <w:lvlText w:val="•"/>
      <w:lvlJc w:val="left"/>
      <w:pPr>
        <w:ind w:left="5201" w:hanging="296"/>
      </w:pPr>
      <w:rPr>
        <w:rFonts w:hint="default"/>
        <w:lang w:val="ru-RU" w:eastAsia="en-US" w:bidi="ar-SA"/>
      </w:rPr>
    </w:lvl>
    <w:lvl w:ilvl="5" w:tplc="678275AE">
      <w:numFmt w:val="bullet"/>
      <w:lvlText w:val="•"/>
      <w:lvlJc w:val="left"/>
      <w:pPr>
        <w:ind w:left="6122" w:hanging="296"/>
      </w:pPr>
      <w:rPr>
        <w:rFonts w:hint="default"/>
        <w:lang w:val="ru-RU" w:eastAsia="en-US" w:bidi="ar-SA"/>
      </w:rPr>
    </w:lvl>
    <w:lvl w:ilvl="6" w:tplc="0BE0CAA8">
      <w:numFmt w:val="bullet"/>
      <w:lvlText w:val="•"/>
      <w:lvlJc w:val="left"/>
      <w:pPr>
        <w:ind w:left="7042" w:hanging="296"/>
      </w:pPr>
      <w:rPr>
        <w:rFonts w:hint="default"/>
        <w:lang w:val="ru-RU" w:eastAsia="en-US" w:bidi="ar-SA"/>
      </w:rPr>
    </w:lvl>
    <w:lvl w:ilvl="7" w:tplc="226C0AA6">
      <w:numFmt w:val="bullet"/>
      <w:lvlText w:val="•"/>
      <w:lvlJc w:val="left"/>
      <w:pPr>
        <w:ind w:left="7962" w:hanging="296"/>
      </w:pPr>
      <w:rPr>
        <w:rFonts w:hint="default"/>
        <w:lang w:val="ru-RU" w:eastAsia="en-US" w:bidi="ar-SA"/>
      </w:rPr>
    </w:lvl>
    <w:lvl w:ilvl="8" w:tplc="F66E6FC8">
      <w:numFmt w:val="bullet"/>
      <w:lvlText w:val="•"/>
      <w:lvlJc w:val="left"/>
      <w:pPr>
        <w:ind w:left="8883" w:hanging="296"/>
      </w:pPr>
      <w:rPr>
        <w:rFonts w:hint="default"/>
        <w:lang w:val="ru-RU" w:eastAsia="en-US" w:bidi="ar-SA"/>
      </w:rPr>
    </w:lvl>
  </w:abstractNum>
  <w:abstractNum w:abstractNumId="1">
    <w:nsid w:val="0C607044"/>
    <w:multiLevelType w:val="hybridMultilevel"/>
    <w:tmpl w:val="4B0C85D6"/>
    <w:lvl w:ilvl="0" w:tplc="F9468AEC">
      <w:start w:val="24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44CB28A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0CFA4A62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067ABC9A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EC76EE42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5" w:tplc="14C8A142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6" w:tplc="0ECC2E6C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44167B4E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8" w:tplc="D9A896EC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abstractNum w:abstractNumId="2">
    <w:nsid w:val="142911F6"/>
    <w:multiLevelType w:val="hybridMultilevel"/>
    <w:tmpl w:val="87D699D8"/>
    <w:lvl w:ilvl="0" w:tplc="6AD019D4">
      <w:start w:val="1"/>
      <w:numFmt w:val="decimal"/>
      <w:lvlText w:val="%1)"/>
      <w:lvlJc w:val="left"/>
      <w:pPr>
        <w:ind w:left="830" w:hanging="4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4E701E">
      <w:numFmt w:val="bullet"/>
      <w:lvlText w:val="•"/>
      <w:lvlJc w:val="left"/>
      <w:pPr>
        <w:ind w:left="1828" w:hanging="413"/>
      </w:pPr>
      <w:rPr>
        <w:rFonts w:hint="default"/>
        <w:lang w:val="ru-RU" w:eastAsia="en-US" w:bidi="ar-SA"/>
      </w:rPr>
    </w:lvl>
    <w:lvl w:ilvl="2" w:tplc="AC827134">
      <w:numFmt w:val="bullet"/>
      <w:lvlText w:val="•"/>
      <w:lvlJc w:val="left"/>
      <w:pPr>
        <w:ind w:left="2816" w:hanging="413"/>
      </w:pPr>
      <w:rPr>
        <w:rFonts w:hint="default"/>
        <w:lang w:val="ru-RU" w:eastAsia="en-US" w:bidi="ar-SA"/>
      </w:rPr>
    </w:lvl>
    <w:lvl w:ilvl="3" w:tplc="41D61E52">
      <w:numFmt w:val="bullet"/>
      <w:lvlText w:val="•"/>
      <w:lvlJc w:val="left"/>
      <w:pPr>
        <w:ind w:left="3805" w:hanging="413"/>
      </w:pPr>
      <w:rPr>
        <w:rFonts w:hint="default"/>
        <w:lang w:val="ru-RU" w:eastAsia="en-US" w:bidi="ar-SA"/>
      </w:rPr>
    </w:lvl>
    <w:lvl w:ilvl="4" w:tplc="B1D4A88C">
      <w:numFmt w:val="bullet"/>
      <w:lvlText w:val="•"/>
      <w:lvlJc w:val="left"/>
      <w:pPr>
        <w:ind w:left="4793" w:hanging="413"/>
      </w:pPr>
      <w:rPr>
        <w:rFonts w:hint="default"/>
        <w:lang w:val="ru-RU" w:eastAsia="en-US" w:bidi="ar-SA"/>
      </w:rPr>
    </w:lvl>
    <w:lvl w:ilvl="5" w:tplc="7D8C0246">
      <w:numFmt w:val="bullet"/>
      <w:lvlText w:val="•"/>
      <w:lvlJc w:val="left"/>
      <w:pPr>
        <w:ind w:left="5782" w:hanging="413"/>
      </w:pPr>
      <w:rPr>
        <w:rFonts w:hint="default"/>
        <w:lang w:val="ru-RU" w:eastAsia="en-US" w:bidi="ar-SA"/>
      </w:rPr>
    </w:lvl>
    <w:lvl w:ilvl="6" w:tplc="9DBCBB1A">
      <w:numFmt w:val="bullet"/>
      <w:lvlText w:val="•"/>
      <w:lvlJc w:val="left"/>
      <w:pPr>
        <w:ind w:left="6770" w:hanging="413"/>
      </w:pPr>
      <w:rPr>
        <w:rFonts w:hint="default"/>
        <w:lang w:val="ru-RU" w:eastAsia="en-US" w:bidi="ar-SA"/>
      </w:rPr>
    </w:lvl>
    <w:lvl w:ilvl="7" w:tplc="5B624044">
      <w:numFmt w:val="bullet"/>
      <w:lvlText w:val="•"/>
      <w:lvlJc w:val="left"/>
      <w:pPr>
        <w:ind w:left="7758" w:hanging="413"/>
      </w:pPr>
      <w:rPr>
        <w:rFonts w:hint="default"/>
        <w:lang w:val="ru-RU" w:eastAsia="en-US" w:bidi="ar-SA"/>
      </w:rPr>
    </w:lvl>
    <w:lvl w:ilvl="8" w:tplc="BD0284F0">
      <w:numFmt w:val="bullet"/>
      <w:lvlText w:val="•"/>
      <w:lvlJc w:val="left"/>
      <w:pPr>
        <w:ind w:left="8747" w:hanging="413"/>
      </w:pPr>
      <w:rPr>
        <w:rFonts w:hint="default"/>
        <w:lang w:val="ru-RU" w:eastAsia="en-US" w:bidi="ar-SA"/>
      </w:rPr>
    </w:lvl>
  </w:abstractNum>
  <w:abstractNum w:abstractNumId="3">
    <w:nsid w:val="167426D6"/>
    <w:multiLevelType w:val="hybridMultilevel"/>
    <w:tmpl w:val="2F24C314"/>
    <w:lvl w:ilvl="0" w:tplc="4E5C6FAA">
      <w:start w:val="1"/>
      <w:numFmt w:val="decimal"/>
      <w:lvlText w:val="%1."/>
      <w:lvlJc w:val="left"/>
      <w:pPr>
        <w:ind w:left="1814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964F48">
      <w:numFmt w:val="bullet"/>
      <w:lvlText w:val="•"/>
      <w:lvlJc w:val="left"/>
      <w:pPr>
        <w:ind w:left="2710" w:hanging="286"/>
      </w:pPr>
      <w:rPr>
        <w:rFonts w:hint="default"/>
        <w:lang w:val="ru-RU" w:eastAsia="en-US" w:bidi="ar-SA"/>
      </w:rPr>
    </w:lvl>
    <w:lvl w:ilvl="2" w:tplc="F51A8AF0">
      <w:numFmt w:val="bullet"/>
      <w:lvlText w:val="•"/>
      <w:lvlJc w:val="left"/>
      <w:pPr>
        <w:ind w:left="3600" w:hanging="286"/>
      </w:pPr>
      <w:rPr>
        <w:rFonts w:hint="default"/>
        <w:lang w:val="ru-RU" w:eastAsia="en-US" w:bidi="ar-SA"/>
      </w:rPr>
    </w:lvl>
    <w:lvl w:ilvl="3" w:tplc="8DE2B7EC">
      <w:numFmt w:val="bullet"/>
      <w:lvlText w:val="•"/>
      <w:lvlJc w:val="left"/>
      <w:pPr>
        <w:ind w:left="4491" w:hanging="286"/>
      </w:pPr>
      <w:rPr>
        <w:rFonts w:hint="default"/>
        <w:lang w:val="ru-RU" w:eastAsia="en-US" w:bidi="ar-SA"/>
      </w:rPr>
    </w:lvl>
    <w:lvl w:ilvl="4" w:tplc="84CAE1A8">
      <w:numFmt w:val="bullet"/>
      <w:lvlText w:val="•"/>
      <w:lvlJc w:val="left"/>
      <w:pPr>
        <w:ind w:left="5381" w:hanging="286"/>
      </w:pPr>
      <w:rPr>
        <w:rFonts w:hint="default"/>
        <w:lang w:val="ru-RU" w:eastAsia="en-US" w:bidi="ar-SA"/>
      </w:rPr>
    </w:lvl>
    <w:lvl w:ilvl="5" w:tplc="A3DCCAFA">
      <w:numFmt w:val="bullet"/>
      <w:lvlText w:val="•"/>
      <w:lvlJc w:val="left"/>
      <w:pPr>
        <w:ind w:left="6272" w:hanging="286"/>
      </w:pPr>
      <w:rPr>
        <w:rFonts w:hint="default"/>
        <w:lang w:val="ru-RU" w:eastAsia="en-US" w:bidi="ar-SA"/>
      </w:rPr>
    </w:lvl>
    <w:lvl w:ilvl="6" w:tplc="4D425D9E">
      <w:numFmt w:val="bullet"/>
      <w:lvlText w:val="•"/>
      <w:lvlJc w:val="left"/>
      <w:pPr>
        <w:ind w:left="7162" w:hanging="286"/>
      </w:pPr>
      <w:rPr>
        <w:rFonts w:hint="default"/>
        <w:lang w:val="ru-RU" w:eastAsia="en-US" w:bidi="ar-SA"/>
      </w:rPr>
    </w:lvl>
    <w:lvl w:ilvl="7" w:tplc="ED462764">
      <w:numFmt w:val="bullet"/>
      <w:lvlText w:val="•"/>
      <w:lvlJc w:val="left"/>
      <w:pPr>
        <w:ind w:left="8052" w:hanging="286"/>
      </w:pPr>
      <w:rPr>
        <w:rFonts w:hint="default"/>
        <w:lang w:val="ru-RU" w:eastAsia="en-US" w:bidi="ar-SA"/>
      </w:rPr>
    </w:lvl>
    <w:lvl w:ilvl="8" w:tplc="946806DC">
      <w:numFmt w:val="bullet"/>
      <w:lvlText w:val="•"/>
      <w:lvlJc w:val="left"/>
      <w:pPr>
        <w:ind w:left="8943" w:hanging="286"/>
      </w:pPr>
      <w:rPr>
        <w:rFonts w:hint="default"/>
        <w:lang w:val="ru-RU" w:eastAsia="en-US" w:bidi="ar-SA"/>
      </w:rPr>
    </w:lvl>
  </w:abstractNum>
  <w:abstractNum w:abstractNumId="4">
    <w:nsid w:val="176B05FF"/>
    <w:multiLevelType w:val="hybridMultilevel"/>
    <w:tmpl w:val="5736139C"/>
    <w:lvl w:ilvl="0" w:tplc="A058D276">
      <w:start w:val="1"/>
      <w:numFmt w:val="decimal"/>
      <w:lvlText w:val="%1."/>
      <w:lvlJc w:val="left"/>
      <w:pPr>
        <w:ind w:left="47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B0C56A">
      <w:numFmt w:val="bullet"/>
      <w:lvlText w:val="•"/>
      <w:lvlJc w:val="left"/>
      <w:pPr>
        <w:ind w:left="1026" w:hanging="361"/>
      </w:pPr>
      <w:rPr>
        <w:rFonts w:hint="default"/>
        <w:lang w:val="ru-RU" w:eastAsia="en-US" w:bidi="ar-SA"/>
      </w:rPr>
    </w:lvl>
    <w:lvl w:ilvl="2" w:tplc="077A1326">
      <w:numFmt w:val="bullet"/>
      <w:lvlText w:val="•"/>
      <w:lvlJc w:val="left"/>
      <w:pPr>
        <w:ind w:left="1573" w:hanging="361"/>
      </w:pPr>
      <w:rPr>
        <w:rFonts w:hint="default"/>
        <w:lang w:val="ru-RU" w:eastAsia="en-US" w:bidi="ar-SA"/>
      </w:rPr>
    </w:lvl>
    <w:lvl w:ilvl="3" w:tplc="203E70B6">
      <w:numFmt w:val="bullet"/>
      <w:lvlText w:val="•"/>
      <w:lvlJc w:val="left"/>
      <w:pPr>
        <w:ind w:left="2119" w:hanging="361"/>
      </w:pPr>
      <w:rPr>
        <w:rFonts w:hint="default"/>
        <w:lang w:val="ru-RU" w:eastAsia="en-US" w:bidi="ar-SA"/>
      </w:rPr>
    </w:lvl>
    <w:lvl w:ilvl="4" w:tplc="63C290EE">
      <w:numFmt w:val="bullet"/>
      <w:lvlText w:val="•"/>
      <w:lvlJc w:val="left"/>
      <w:pPr>
        <w:ind w:left="2666" w:hanging="361"/>
      </w:pPr>
      <w:rPr>
        <w:rFonts w:hint="default"/>
        <w:lang w:val="ru-RU" w:eastAsia="en-US" w:bidi="ar-SA"/>
      </w:rPr>
    </w:lvl>
    <w:lvl w:ilvl="5" w:tplc="64E2C9C0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6" w:tplc="5B346A58">
      <w:numFmt w:val="bullet"/>
      <w:lvlText w:val="•"/>
      <w:lvlJc w:val="left"/>
      <w:pPr>
        <w:ind w:left="3759" w:hanging="361"/>
      </w:pPr>
      <w:rPr>
        <w:rFonts w:hint="default"/>
        <w:lang w:val="ru-RU" w:eastAsia="en-US" w:bidi="ar-SA"/>
      </w:rPr>
    </w:lvl>
    <w:lvl w:ilvl="7" w:tplc="3086055C">
      <w:numFmt w:val="bullet"/>
      <w:lvlText w:val="•"/>
      <w:lvlJc w:val="left"/>
      <w:pPr>
        <w:ind w:left="4306" w:hanging="361"/>
      </w:pPr>
      <w:rPr>
        <w:rFonts w:hint="default"/>
        <w:lang w:val="ru-RU" w:eastAsia="en-US" w:bidi="ar-SA"/>
      </w:rPr>
    </w:lvl>
    <w:lvl w:ilvl="8" w:tplc="E7E27ACA">
      <w:numFmt w:val="bullet"/>
      <w:lvlText w:val="•"/>
      <w:lvlJc w:val="left"/>
      <w:pPr>
        <w:ind w:left="4852" w:hanging="361"/>
      </w:pPr>
      <w:rPr>
        <w:rFonts w:hint="default"/>
        <w:lang w:val="ru-RU" w:eastAsia="en-US" w:bidi="ar-SA"/>
      </w:rPr>
    </w:lvl>
  </w:abstractNum>
  <w:abstractNum w:abstractNumId="5">
    <w:nsid w:val="1AA44BD7"/>
    <w:multiLevelType w:val="hybridMultilevel"/>
    <w:tmpl w:val="974CD012"/>
    <w:lvl w:ilvl="0" w:tplc="F408A084">
      <w:start w:val="1"/>
      <w:numFmt w:val="decimal"/>
      <w:lvlText w:val="%1."/>
      <w:lvlJc w:val="left"/>
      <w:pPr>
        <w:ind w:left="82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4FA5742">
      <w:numFmt w:val="bullet"/>
      <w:lvlText w:val="–"/>
      <w:lvlJc w:val="left"/>
      <w:pPr>
        <w:ind w:left="820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1F65704">
      <w:numFmt w:val="bullet"/>
      <w:lvlText w:val="•"/>
      <w:lvlJc w:val="left"/>
      <w:pPr>
        <w:ind w:left="2560" w:hanging="423"/>
      </w:pPr>
      <w:rPr>
        <w:rFonts w:hint="default"/>
        <w:lang w:val="ru-RU" w:eastAsia="en-US" w:bidi="ar-SA"/>
      </w:rPr>
    </w:lvl>
    <w:lvl w:ilvl="3" w:tplc="B6BAB4C6">
      <w:numFmt w:val="bullet"/>
      <w:lvlText w:val="•"/>
      <w:lvlJc w:val="left"/>
      <w:pPr>
        <w:ind w:left="3580" w:hanging="423"/>
      </w:pPr>
      <w:rPr>
        <w:rFonts w:hint="default"/>
        <w:lang w:val="ru-RU" w:eastAsia="en-US" w:bidi="ar-SA"/>
      </w:rPr>
    </w:lvl>
    <w:lvl w:ilvl="4" w:tplc="A640681E">
      <w:numFmt w:val="bullet"/>
      <w:lvlText w:val="•"/>
      <w:lvlJc w:val="left"/>
      <w:pPr>
        <w:ind w:left="4601" w:hanging="423"/>
      </w:pPr>
      <w:rPr>
        <w:rFonts w:hint="default"/>
        <w:lang w:val="ru-RU" w:eastAsia="en-US" w:bidi="ar-SA"/>
      </w:rPr>
    </w:lvl>
    <w:lvl w:ilvl="5" w:tplc="DF02DE48">
      <w:numFmt w:val="bullet"/>
      <w:lvlText w:val="•"/>
      <w:lvlJc w:val="left"/>
      <w:pPr>
        <w:ind w:left="5621" w:hanging="423"/>
      </w:pPr>
      <w:rPr>
        <w:rFonts w:hint="default"/>
        <w:lang w:val="ru-RU" w:eastAsia="en-US" w:bidi="ar-SA"/>
      </w:rPr>
    </w:lvl>
    <w:lvl w:ilvl="6" w:tplc="1A3CC562">
      <w:numFmt w:val="bullet"/>
      <w:lvlText w:val="•"/>
      <w:lvlJc w:val="left"/>
      <w:pPr>
        <w:ind w:left="6642" w:hanging="423"/>
      </w:pPr>
      <w:rPr>
        <w:rFonts w:hint="default"/>
        <w:lang w:val="ru-RU" w:eastAsia="en-US" w:bidi="ar-SA"/>
      </w:rPr>
    </w:lvl>
    <w:lvl w:ilvl="7" w:tplc="EA1AA43C">
      <w:numFmt w:val="bullet"/>
      <w:lvlText w:val="•"/>
      <w:lvlJc w:val="left"/>
      <w:pPr>
        <w:ind w:left="7662" w:hanging="423"/>
      </w:pPr>
      <w:rPr>
        <w:rFonts w:hint="default"/>
        <w:lang w:val="ru-RU" w:eastAsia="en-US" w:bidi="ar-SA"/>
      </w:rPr>
    </w:lvl>
    <w:lvl w:ilvl="8" w:tplc="1700D804">
      <w:numFmt w:val="bullet"/>
      <w:lvlText w:val="•"/>
      <w:lvlJc w:val="left"/>
      <w:pPr>
        <w:ind w:left="8683" w:hanging="423"/>
      </w:pPr>
      <w:rPr>
        <w:rFonts w:hint="default"/>
        <w:lang w:val="ru-RU" w:eastAsia="en-US" w:bidi="ar-SA"/>
      </w:rPr>
    </w:lvl>
  </w:abstractNum>
  <w:abstractNum w:abstractNumId="6">
    <w:nsid w:val="1CCE3D34"/>
    <w:multiLevelType w:val="hybridMultilevel"/>
    <w:tmpl w:val="8718027C"/>
    <w:lvl w:ilvl="0" w:tplc="8C5E8012">
      <w:start w:val="10"/>
      <w:numFmt w:val="decimal"/>
      <w:lvlText w:val="%1."/>
      <w:lvlJc w:val="left"/>
      <w:pPr>
        <w:ind w:left="820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0F2D2F0">
      <w:numFmt w:val="bullet"/>
      <w:lvlText w:val="•"/>
      <w:lvlJc w:val="left"/>
      <w:pPr>
        <w:ind w:left="1810" w:hanging="425"/>
      </w:pPr>
      <w:rPr>
        <w:rFonts w:hint="default"/>
        <w:lang w:val="ru-RU" w:eastAsia="en-US" w:bidi="ar-SA"/>
      </w:rPr>
    </w:lvl>
    <w:lvl w:ilvl="2" w:tplc="BD8C3CF0">
      <w:numFmt w:val="bullet"/>
      <w:lvlText w:val="•"/>
      <w:lvlJc w:val="left"/>
      <w:pPr>
        <w:ind w:left="2800" w:hanging="425"/>
      </w:pPr>
      <w:rPr>
        <w:rFonts w:hint="default"/>
        <w:lang w:val="ru-RU" w:eastAsia="en-US" w:bidi="ar-SA"/>
      </w:rPr>
    </w:lvl>
    <w:lvl w:ilvl="3" w:tplc="46CE9E82">
      <w:numFmt w:val="bullet"/>
      <w:lvlText w:val="•"/>
      <w:lvlJc w:val="left"/>
      <w:pPr>
        <w:ind w:left="3791" w:hanging="425"/>
      </w:pPr>
      <w:rPr>
        <w:rFonts w:hint="default"/>
        <w:lang w:val="ru-RU" w:eastAsia="en-US" w:bidi="ar-SA"/>
      </w:rPr>
    </w:lvl>
    <w:lvl w:ilvl="4" w:tplc="5DAE54E2">
      <w:numFmt w:val="bullet"/>
      <w:lvlText w:val="•"/>
      <w:lvlJc w:val="left"/>
      <w:pPr>
        <w:ind w:left="4781" w:hanging="425"/>
      </w:pPr>
      <w:rPr>
        <w:rFonts w:hint="default"/>
        <w:lang w:val="ru-RU" w:eastAsia="en-US" w:bidi="ar-SA"/>
      </w:rPr>
    </w:lvl>
    <w:lvl w:ilvl="5" w:tplc="C0AAC5E4">
      <w:numFmt w:val="bullet"/>
      <w:lvlText w:val="•"/>
      <w:lvlJc w:val="left"/>
      <w:pPr>
        <w:ind w:left="5772" w:hanging="425"/>
      </w:pPr>
      <w:rPr>
        <w:rFonts w:hint="default"/>
        <w:lang w:val="ru-RU" w:eastAsia="en-US" w:bidi="ar-SA"/>
      </w:rPr>
    </w:lvl>
    <w:lvl w:ilvl="6" w:tplc="64D48818">
      <w:numFmt w:val="bullet"/>
      <w:lvlText w:val="•"/>
      <w:lvlJc w:val="left"/>
      <w:pPr>
        <w:ind w:left="6762" w:hanging="425"/>
      </w:pPr>
      <w:rPr>
        <w:rFonts w:hint="default"/>
        <w:lang w:val="ru-RU" w:eastAsia="en-US" w:bidi="ar-SA"/>
      </w:rPr>
    </w:lvl>
    <w:lvl w:ilvl="7" w:tplc="663A40EE">
      <w:numFmt w:val="bullet"/>
      <w:lvlText w:val="•"/>
      <w:lvlJc w:val="left"/>
      <w:pPr>
        <w:ind w:left="7752" w:hanging="425"/>
      </w:pPr>
      <w:rPr>
        <w:rFonts w:hint="default"/>
        <w:lang w:val="ru-RU" w:eastAsia="en-US" w:bidi="ar-SA"/>
      </w:rPr>
    </w:lvl>
    <w:lvl w:ilvl="8" w:tplc="5F6409A8">
      <w:numFmt w:val="bullet"/>
      <w:lvlText w:val="•"/>
      <w:lvlJc w:val="left"/>
      <w:pPr>
        <w:ind w:left="8743" w:hanging="425"/>
      </w:pPr>
      <w:rPr>
        <w:rFonts w:hint="default"/>
        <w:lang w:val="ru-RU" w:eastAsia="en-US" w:bidi="ar-SA"/>
      </w:rPr>
    </w:lvl>
  </w:abstractNum>
  <w:abstractNum w:abstractNumId="7">
    <w:nsid w:val="1E560CFB"/>
    <w:multiLevelType w:val="hybridMultilevel"/>
    <w:tmpl w:val="7990119A"/>
    <w:lvl w:ilvl="0" w:tplc="B5003084">
      <w:start w:val="2"/>
      <w:numFmt w:val="decimal"/>
      <w:lvlText w:val="%1."/>
      <w:lvlJc w:val="left"/>
      <w:pPr>
        <w:ind w:left="820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BAEE5E2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2" w:tplc="B93015D2">
      <w:numFmt w:val="bullet"/>
      <w:lvlText w:val="•"/>
      <w:lvlJc w:val="left"/>
      <w:pPr>
        <w:ind w:left="2800" w:hanging="213"/>
      </w:pPr>
      <w:rPr>
        <w:rFonts w:hint="default"/>
        <w:lang w:val="ru-RU" w:eastAsia="en-US" w:bidi="ar-SA"/>
      </w:rPr>
    </w:lvl>
    <w:lvl w:ilvl="3" w:tplc="932EBA50">
      <w:numFmt w:val="bullet"/>
      <w:lvlText w:val="•"/>
      <w:lvlJc w:val="left"/>
      <w:pPr>
        <w:ind w:left="3791" w:hanging="213"/>
      </w:pPr>
      <w:rPr>
        <w:rFonts w:hint="default"/>
        <w:lang w:val="ru-RU" w:eastAsia="en-US" w:bidi="ar-SA"/>
      </w:rPr>
    </w:lvl>
    <w:lvl w:ilvl="4" w:tplc="38A8D742">
      <w:numFmt w:val="bullet"/>
      <w:lvlText w:val="•"/>
      <w:lvlJc w:val="left"/>
      <w:pPr>
        <w:ind w:left="4781" w:hanging="213"/>
      </w:pPr>
      <w:rPr>
        <w:rFonts w:hint="default"/>
        <w:lang w:val="ru-RU" w:eastAsia="en-US" w:bidi="ar-SA"/>
      </w:rPr>
    </w:lvl>
    <w:lvl w:ilvl="5" w:tplc="7F36B2D8">
      <w:numFmt w:val="bullet"/>
      <w:lvlText w:val="•"/>
      <w:lvlJc w:val="left"/>
      <w:pPr>
        <w:ind w:left="5772" w:hanging="213"/>
      </w:pPr>
      <w:rPr>
        <w:rFonts w:hint="default"/>
        <w:lang w:val="ru-RU" w:eastAsia="en-US" w:bidi="ar-SA"/>
      </w:rPr>
    </w:lvl>
    <w:lvl w:ilvl="6" w:tplc="A0DCC706">
      <w:numFmt w:val="bullet"/>
      <w:lvlText w:val="•"/>
      <w:lvlJc w:val="left"/>
      <w:pPr>
        <w:ind w:left="6762" w:hanging="213"/>
      </w:pPr>
      <w:rPr>
        <w:rFonts w:hint="default"/>
        <w:lang w:val="ru-RU" w:eastAsia="en-US" w:bidi="ar-SA"/>
      </w:rPr>
    </w:lvl>
    <w:lvl w:ilvl="7" w:tplc="EEF82A32">
      <w:numFmt w:val="bullet"/>
      <w:lvlText w:val="•"/>
      <w:lvlJc w:val="left"/>
      <w:pPr>
        <w:ind w:left="7752" w:hanging="213"/>
      </w:pPr>
      <w:rPr>
        <w:rFonts w:hint="default"/>
        <w:lang w:val="ru-RU" w:eastAsia="en-US" w:bidi="ar-SA"/>
      </w:rPr>
    </w:lvl>
    <w:lvl w:ilvl="8" w:tplc="43DEF57A">
      <w:numFmt w:val="bullet"/>
      <w:lvlText w:val="•"/>
      <w:lvlJc w:val="left"/>
      <w:pPr>
        <w:ind w:left="8743" w:hanging="213"/>
      </w:pPr>
      <w:rPr>
        <w:rFonts w:hint="default"/>
        <w:lang w:val="ru-RU" w:eastAsia="en-US" w:bidi="ar-SA"/>
      </w:rPr>
    </w:lvl>
  </w:abstractNum>
  <w:abstractNum w:abstractNumId="8">
    <w:nsid w:val="21EF7DF4"/>
    <w:multiLevelType w:val="hybridMultilevel"/>
    <w:tmpl w:val="9086F3E6"/>
    <w:lvl w:ilvl="0" w:tplc="69205202">
      <w:start w:val="1"/>
      <w:numFmt w:val="decimal"/>
      <w:lvlText w:val="%1."/>
      <w:lvlJc w:val="left"/>
      <w:pPr>
        <w:ind w:left="820" w:hanging="33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405CEE">
      <w:numFmt w:val="bullet"/>
      <w:lvlText w:val="•"/>
      <w:lvlJc w:val="left"/>
      <w:pPr>
        <w:ind w:left="1810" w:hanging="332"/>
      </w:pPr>
      <w:rPr>
        <w:rFonts w:hint="default"/>
        <w:lang w:val="ru-RU" w:eastAsia="en-US" w:bidi="ar-SA"/>
      </w:rPr>
    </w:lvl>
    <w:lvl w:ilvl="2" w:tplc="88C8F0C2">
      <w:numFmt w:val="bullet"/>
      <w:lvlText w:val="•"/>
      <w:lvlJc w:val="left"/>
      <w:pPr>
        <w:ind w:left="2800" w:hanging="332"/>
      </w:pPr>
      <w:rPr>
        <w:rFonts w:hint="default"/>
        <w:lang w:val="ru-RU" w:eastAsia="en-US" w:bidi="ar-SA"/>
      </w:rPr>
    </w:lvl>
    <w:lvl w:ilvl="3" w:tplc="EAFA279E">
      <w:numFmt w:val="bullet"/>
      <w:lvlText w:val="•"/>
      <w:lvlJc w:val="left"/>
      <w:pPr>
        <w:ind w:left="3791" w:hanging="332"/>
      </w:pPr>
      <w:rPr>
        <w:rFonts w:hint="default"/>
        <w:lang w:val="ru-RU" w:eastAsia="en-US" w:bidi="ar-SA"/>
      </w:rPr>
    </w:lvl>
    <w:lvl w:ilvl="4" w:tplc="49DE42F4">
      <w:numFmt w:val="bullet"/>
      <w:lvlText w:val="•"/>
      <w:lvlJc w:val="left"/>
      <w:pPr>
        <w:ind w:left="4781" w:hanging="332"/>
      </w:pPr>
      <w:rPr>
        <w:rFonts w:hint="default"/>
        <w:lang w:val="ru-RU" w:eastAsia="en-US" w:bidi="ar-SA"/>
      </w:rPr>
    </w:lvl>
    <w:lvl w:ilvl="5" w:tplc="D4E2A038">
      <w:numFmt w:val="bullet"/>
      <w:lvlText w:val="•"/>
      <w:lvlJc w:val="left"/>
      <w:pPr>
        <w:ind w:left="5772" w:hanging="332"/>
      </w:pPr>
      <w:rPr>
        <w:rFonts w:hint="default"/>
        <w:lang w:val="ru-RU" w:eastAsia="en-US" w:bidi="ar-SA"/>
      </w:rPr>
    </w:lvl>
    <w:lvl w:ilvl="6" w:tplc="EF286580">
      <w:numFmt w:val="bullet"/>
      <w:lvlText w:val="•"/>
      <w:lvlJc w:val="left"/>
      <w:pPr>
        <w:ind w:left="6762" w:hanging="332"/>
      </w:pPr>
      <w:rPr>
        <w:rFonts w:hint="default"/>
        <w:lang w:val="ru-RU" w:eastAsia="en-US" w:bidi="ar-SA"/>
      </w:rPr>
    </w:lvl>
    <w:lvl w:ilvl="7" w:tplc="4C221E76">
      <w:numFmt w:val="bullet"/>
      <w:lvlText w:val="•"/>
      <w:lvlJc w:val="left"/>
      <w:pPr>
        <w:ind w:left="7752" w:hanging="332"/>
      </w:pPr>
      <w:rPr>
        <w:rFonts w:hint="default"/>
        <w:lang w:val="ru-RU" w:eastAsia="en-US" w:bidi="ar-SA"/>
      </w:rPr>
    </w:lvl>
    <w:lvl w:ilvl="8" w:tplc="1758ECB6">
      <w:numFmt w:val="bullet"/>
      <w:lvlText w:val="•"/>
      <w:lvlJc w:val="left"/>
      <w:pPr>
        <w:ind w:left="8743" w:hanging="332"/>
      </w:pPr>
      <w:rPr>
        <w:rFonts w:hint="default"/>
        <w:lang w:val="ru-RU" w:eastAsia="en-US" w:bidi="ar-SA"/>
      </w:rPr>
    </w:lvl>
  </w:abstractNum>
  <w:abstractNum w:abstractNumId="9">
    <w:nsid w:val="2AD143BE"/>
    <w:multiLevelType w:val="hybridMultilevel"/>
    <w:tmpl w:val="3BACC6B6"/>
    <w:lvl w:ilvl="0" w:tplc="C0CE53F2">
      <w:start w:val="1"/>
      <w:numFmt w:val="decimal"/>
      <w:lvlText w:val="%1."/>
      <w:lvlJc w:val="left"/>
      <w:pPr>
        <w:ind w:left="47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1E7064">
      <w:numFmt w:val="bullet"/>
      <w:lvlText w:val="•"/>
      <w:lvlJc w:val="left"/>
      <w:pPr>
        <w:ind w:left="1026" w:hanging="361"/>
      </w:pPr>
      <w:rPr>
        <w:rFonts w:hint="default"/>
        <w:lang w:val="ru-RU" w:eastAsia="en-US" w:bidi="ar-SA"/>
      </w:rPr>
    </w:lvl>
    <w:lvl w:ilvl="2" w:tplc="29724DA6">
      <w:numFmt w:val="bullet"/>
      <w:lvlText w:val="•"/>
      <w:lvlJc w:val="left"/>
      <w:pPr>
        <w:ind w:left="1573" w:hanging="361"/>
      </w:pPr>
      <w:rPr>
        <w:rFonts w:hint="default"/>
        <w:lang w:val="ru-RU" w:eastAsia="en-US" w:bidi="ar-SA"/>
      </w:rPr>
    </w:lvl>
    <w:lvl w:ilvl="3" w:tplc="420AF1E0">
      <w:numFmt w:val="bullet"/>
      <w:lvlText w:val="•"/>
      <w:lvlJc w:val="left"/>
      <w:pPr>
        <w:ind w:left="2119" w:hanging="361"/>
      </w:pPr>
      <w:rPr>
        <w:rFonts w:hint="default"/>
        <w:lang w:val="ru-RU" w:eastAsia="en-US" w:bidi="ar-SA"/>
      </w:rPr>
    </w:lvl>
    <w:lvl w:ilvl="4" w:tplc="D6D4419A">
      <w:numFmt w:val="bullet"/>
      <w:lvlText w:val="•"/>
      <w:lvlJc w:val="left"/>
      <w:pPr>
        <w:ind w:left="2666" w:hanging="361"/>
      </w:pPr>
      <w:rPr>
        <w:rFonts w:hint="default"/>
        <w:lang w:val="ru-RU" w:eastAsia="en-US" w:bidi="ar-SA"/>
      </w:rPr>
    </w:lvl>
    <w:lvl w:ilvl="5" w:tplc="2542DD94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6" w:tplc="0592F9EC">
      <w:numFmt w:val="bullet"/>
      <w:lvlText w:val="•"/>
      <w:lvlJc w:val="left"/>
      <w:pPr>
        <w:ind w:left="3759" w:hanging="361"/>
      </w:pPr>
      <w:rPr>
        <w:rFonts w:hint="default"/>
        <w:lang w:val="ru-RU" w:eastAsia="en-US" w:bidi="ar-SA"/>
      </w:rPr>
    </w:lvl>
    <w:lvl w:ilvl="7" w:tplc="7CD80B0A">
      <w:numFmt w:val="bullet"/>
      <w:lvlText w:val="•"/>
      <w:lvlJc w:val="left"/>
      <w:pPr>
        <w:ind w:left="4306" w:hanging="361"/>
      </w:pPr>
      <w:rPr>
        <w:rFonts w:hint="default"/>
        <w:lang w:val="ru-RU" w:eastAsia="en-US" w:bidi="ar-SA"/>
      </w:rPr>
    </w:lvl>
    <w:lvl w:ilvl="8" w:tplc="D1C4D658">
      <w:numFmt w:val="bullet"/>
      <w:lvlText w:val="•"/>
      <w:lvlJc w:val="left"/>
      <w:pPr>
        <w:ind w:left="4852" w:hanging="361"/>
      </w:pPr>
      <w:rPr>
        <w:rFonts w:hint="default"/>
        <w:lang w:val="ru-RU" w:eastAsia="en-US" w:bidi="ar-SA"/>
      </w:rPr>
    </w:lvl>
  </w:abstractNum>
  <w:abstractNum w:abstractNumId="10">
    <w:nsid w:val="3A2A21C8"/>
    <w:multiLevelType w:val="hybridMultilevel"/>
    <w:tmpl w:val="6500133A"/>
    <w:lvl w:ilvl="0" w:tplc="F7308D72">
      <w:start w:val="21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FE2A8D2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EF28862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50B0F420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06680C48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5" w:tplc="6FFCA8B6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6" w:tplc="C6D6BC2A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0922C1EA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8" w:tplc="D5722E7A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abstractNum w:abstractNumId="11">
    <w:nsid w:val="3C8C17D2"/>
    <w:multiLevelType w:val="hybridMultilevel"/>
    <w:tmpl w:val="3308000A"/>
    <w:lvl w:ilvl="0" w:tplc="D852853A">
      <w:start w:val="8"/>
      <w:numFmt w:val="decimal"/>
      <w:lvlText w:val="%1."/>
      <w:lvlJc w:val="left"/>
      <w:pPr>
        <w:ind w:left="815" w:hanging="2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7A0A566">
      <w:start w:val="1"/>
      <w:numFmt w:val="decimal"/>
      <w:lvlText w:val="%2."/>
      <w:lvlJc w:val="left"/>
      <w:pPr>
        <w:ind w:left="82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B3EF7A6">
      <w:numFmt w:val="bullet"/>
      <w:lvlText w:val="•"/>
      <w:lvlJc w:val="left"/>
      <w:pPr>
        <w:ind w:left="2800" w:hanging="425"/>
      </w:pPr>
      <w:rPr>
        <w:rFonts w:hint="default"/>
        <w:lang w:val="ru-RU" w:eastAsia="en-US" w:bidi="ar-SA"/>
      </w:rPr>
    </w:lvl>
    <w:lvl w:ilvl="3" w:tplc="524A7AA8">
      <w:numFmt w:val="bullet"/>
      <w:lvlText w:val="•"/>
      <w:lvlJc w:val="left"/>
      <w:pPr>
        <w:ind w:left="3791" w:hanging="425"/>
      </w:pPr>
      <w:rPr>
        <w:rFonts w:hint="default"/>
        <w:lang w:val="ru-RU" w:eastAsia="en-US" w:bidi="ar-SA"/>
      </w:rPr>
    </w:lvl>
    <w:lvl w:ilvl="4" w:tplc="0B88B6CE">
      <w:numFmt w:val="bullet"/>
      <w:lvlText w:val="•"/>
      <w:lvlJc w:val="left"/>
      <w:pPr>
        <w:ind w:left="4781" w:hanging="425"/>
      </w:pPr>
      <w:rPr>
        <w:rFonts w:hint="default"/>
        <w:lang w:val="ru-RU" w:eastAsia="en-US" w:bidi="ar-SA"/>
      </w:rPr>
    </w:lvl>
    <w:lvl w:ilvl="5" w:tplc="6ADE3D30">
      <w:numFmt w:val="bullet"/>
      <w:lvlText w:val="•"/>
      <w:lvlJc w:val="left"/>
      <w:pPr>
        <w:ind w:left="5772" w:hanging="425"/>
      </w:pPr>
      <w:rPr>
        <w:rFonts w:hint="default"/>
        <w:lang w:val="ru-RU" w:eastAsia="en-US" w:bidi="ar-SA"/>
      </w:rPr>
    </w:lvl>
    <w:lvl w:ilvl="6" w:tplc="E7D2F0D8">
      <w:numFmt w:val="bullet"/>
      <w:lvlText w:val="•"/>
      <w:lvlJc w:val="left"/>
      <w:pPr>
        <w:ind w:left="6762" w:hanging="425"/>
      </w:pPr>
      <w:rPr>
        <w:rFonts w:hint="default"/>
        <w:lang w:val="ru-RU" w:eastAsia="en-US" w:bidi="ar-SA"/>
      </w:rPr>
    </w:lvl>
    <w:lvl w:ilvl="7" w:tplc="0D84D816">
      <w:numFmt w:val="bullet"/>
      <w:lvlText w:val="•"/>
      <w:lvlJc w:val="left"/>
      <w:pPr>
        <w:ind w:left="7752" w:hanging="425"/>
      </w:pPr>
      <w:rPr>
        <w:rFonts w:hint="default"/>
        <w:lang w:val="ru-RU" w:eastAsia="en-US" w:bidi="ar-SA"/>
      </w:rPr>
    </w:lvl>
    <w:lvl w:ilvl="8" w:tplc="46F21806">
      <w:numFmt w:val="bullet"/>
      <w:lvlText w:val="•"/>
      <w:lvlJc w:val="left"/>
      <w:pPr>
        <w:ind w:left="8743" w:hanging="425"/>
      </w:pPr>
      <w:rPr>
        <w:rFonts w:hint="default"/>
        <w:lang w:val="ru-RU" w:eastAsia="en-US" w:bidi="ar-SA"/>
      </w:rPr>
    </w:lvl>
  </w:abstractNum>
  <w:abstractNum w:abstractNumId="12">
    <w:nsid w:val="3CA13F58"/>
    <w:multiLevelType w:val="hybridMultilevel"/>
    <w:tmpl w:val="B58087E4"/>
    <w:lvl w:ilvl="0" w:tplc="B14E978E">
      <w:start w:val="28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0B20C8A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5B287ED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8A9642EA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8D5A4CB0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5" w:tplc="841EE06C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6" w:tplc="335EF3FE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E084B224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8" w:tplc="A9441688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abstractNum w:abstractNumId="13">
    <w:nsid w:val="3FBC5B9D"/>
    <w:multiLevelType w:val="hybridMultilevel"/>
    <w:tmpl w:val="A0300180"/>
    <w:lvl w:ilvl="0" w:tplc="F4E0D0DA">
      <w:start w:val="1"/>
      <w:numFmt w:val="decimal"/>
      <w:lvlText w:val="%1)"/>
      <w:lvlJc w:val="left"/>
      <w:pPr>
        <w:ind w:left="183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9AFAC8">
      <w:numFmt w:val="bullet"/>
      <w:lvlText w:val="•"/>
      <w:lvlJc w:val="left"/>
      <w:pPr>
        <w:ind w:left="2728" w:hanging="305"/>
      </w:pPr>
      <w:rPr>
        <w:rFonts w:hint="default"/>
        <w:lang w:val="ru-RU" w:eastAsia="en-US" w:bidi="ar-SA"/>
      </w:rPr>
    </w:lvl>
    <w:lvl w:ilvl="2" w:tplc="60F4FFF2">
      <w:numFmt w:val="bullet"/>
      <w:lvlText w:val="•"/>
      <w:lvlJc w:val="left"/>
      <w:pPr>
        <w:ind w:left="3616" w:hanging="305"/>
      </w:pPr>
      <w:rPr>
        <w:rFonts w:hint="default"/>
        <w:lang w:val="ru-RU" w:eastAsia="en-US" w:bidi="ar-SA"/>
      </w:rPr>
    </w:lvl>
    <w:lvl w:ilvl="3" w:tplc="773CDBBC">
      <w:numFmt w:val="bullet"/>
      <w:lvlText w:val="•"/>
      <w:lvlJc w:val="left"/>
      <w:pPr>
        <w:ind w:left="4505" w:hanging="305"/>
      </w:pPr>
      <w:rPr>
        <w:rFonts w:hint="default"/>
        <w:lang w:val="ru-RU" w:eastAsia="en-US" w:bidi="ar-SA"/>
      </w:rPr>
    </w:lvl>
    <w:lvl w:ilvl="4" w:tplc="50F40680">
      <w:numFmt w:val="bullet"/>
      <w:lvlText w:val="•"/>
      <w:lvlJc w:val="left"/>
      <w:pPr>
        <w:ind w:left="5393" w:hanging="305"/>
      </w:pPr>
      <w:rPr>
        <w:rFonts w:hint="default"/>
        <w:lang w:val="ru-RU" w:eastAsia="en-US" w:bidi="ar-SA"/>
      </w:rPr>
    </w:lvl>
    <w:lvl w:ilvl="5" w:tplc="BA223D98">
      <w:numFmt w:val="bullet"/>
      <w:lvlText w:val="•"/>
      <w:lvlJc w:val="left"/>
      <w:pPr>
        <w:ind w:left="6282" w:hanging="305"/>
      </w:pPr>
      <w:rPr>
        <w:rFonts w:hint="default"/>
        <w:lang w:val="ru-RU" w:eastAsia="en-US" w:bidi="ar-SA"/>
      </w:rPr>
    </w:lvl>
    <w:lvl w:ilvl="6" w:tplc="7B304E58">
      <w:numFmt w:val="bullet"/>
      <w:lvlText w:val="•"/>
      <w:lvlJc w:val="left"/>
      <w:pPr>
        <w:ind w:left="7170" w:hanging="305"/>
      </w:pPr>
      <w:rPr>
        <w:rFonts w:hint="default"/>
        <w:lang w:val="ru-RU" w:eastAsia="en-US" w:bidi="ar-SA"/>
      </w:rPr>
    </w:lvl>
    <w:lvl w:ilvl="7" w:tplc="D87A5B3E">
      <w:numFmt w:val="bullet"/>
      <w:lvlText w:val="•"/>
      <w:lvlJc w:val="left"/>
      <w:pPr>
        <w:ind w:left="8058" w:hanging="305"/>
      </w:pPr>
      <w:rPr>
        <w:rFonts w:hint="default"/>
        <w:lang w:val="ru-RU" w:eastAsia="en-US" w:bidi="ar-SA"/>
      </w:rPr>
    </w:lvl>
    <w:lvl w:ilvl="8" w:tplc="D2D0F8E6">
      <w:numFmt w:val="bullet"/>
      <w:lvlText w:val="•"/>
      <w:lvlJc w:val="left"/>
      <w:pPr>
        <w:ind w:left="8947" w:hanging="305"/>
      </w:pPr>
      <w:rPr>
        <w:rFonts w:hint="default"/>
        <w:lang w:val="ru-RU" w:eastAsia="en-US" w:bidi="ar-SA"/>
      </w:rPr>
    </w:lvl>
  </w:abstractNum>
  <w:abstractNum w:abstractNumId="14">
    <w:nsid w:val="40757BF8"/>
    <w:multiLevelType w:val="hybridMultilevel"/>
    <w:tmpl w:val="7C9E5D3A"/>
    <w:lvl w:ilvl="0" w:tplc="083897C4">
      <w:start w:val="1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286D7A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6D70CFF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BABEBB2A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BD64438A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5" w:tplc="7B107622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6" w:tplc="7042FA84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1B9C785A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8" w:tplc="A85EA7F2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abstractNum w:abstractNumId="15">
    <w:nsid w:val="423E14FD"/>
    <w:multiLevelType w:val="multilevel"/>
    <w:tmpl w:val="E7149836"/>
    <w:lvl w:ilvl="0">
      <w:start w:val="11"/>
      <w:numFmt w:val="decimal"/>
      <w:lvlText w:val="%1."/>
      <w:lvlJc w:val="left"/>
      <w:pPr>
        <w:ind w:left="815" w:hanging="4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0" w:hanging="63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29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8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6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6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5" w:hanging="631"/>
      </w:pPr>
      <w:rPr>
        <w:rFonts w:hint="default"/>
        <w:lang w:val="ru-RU" w:eastAsia="en-US" w:bidi="ar-SA"/>
      </w:rPr>
    </w:lvl>
  </w:abstractNum>
  <w:abstractNum w:abstractNumId="16">
    <w:nsid w:val="44163D86"/>
    <w:multiLevelType w:val="hybridMultilevel"/>
    <w:tmpl w:val="0346107A"/>
    <w:lvl w:ilvl="0" w:tplc="77F4558C">
      <w:start w:val="1"/>
      <w:numFmt w:val="decimal"/>
      <w:lvlText w:val="%1)"/>
      <w:lvlJc w:val="left"/>
      <w:pPr>
        <w:ind w:left="183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581D36">
      <w:numFmt w:val="bullet"/>
      <w:lvlText w:val="•"/>
      <w:lvlJc w:val="left"/>
      <w:pPr>
        <w:ind w:left="2728" w:hanging="305"/>
      </w:pPr>
      <w:rPr>
        <w:rFonts w:hint="default"/>
        <w:lang w:val="ru-RU" w:eastAsia="en-US" w:bidi="ar-SA"/>
      </w:rPr>
    </w:lvl>
    <w:lvl w:ilvl="2" w:tplc="F544EA0E">
      <w:numFmt w:val="bullet"/>
      <w:lvlText w:val="•"/>
      <w:lvlJc w:val="left"/>
      <w:pPr>
        <w:ind w:left="3616" w:hanging="305"/>
      </w:pPr>
      <w:rPr>
        <w:rFonts w:hint="default"/>
        <w:lang w:val="ru-RU" w:eastAsia="en-US" w:bidi="ar-SA"/>
      </w:rPr>
    </w:lvl>
    <w:lvl w:ilvl="3" w:tplc="97761EF8">
      <w:numFmt w:val="bullet"/>
      <w:lvlText w:val="•"/>
      <w:lvlJc w:val="left"/>
      <w:pPr>
        <w:ind w:left="4505" w:hanging="305"/>
      </w:pPr>
      <w:rPr>
        <w:rFonts w:hint="default"/>
        <w:lang w:val="ru-RU" w:eastAsia="en-US" w:bidi="ar-SA"/>
      </w:rPr>
    </w:lvl>
    <w:lvl w:ilvl="4" w:tplc="77EAECD6">
      <w:numFmt w:val="bullet"/>
      <w:lvlText w:val="•"/>
      <w:lvlJc w:val="left"/>
      <w:pPr>
        <w:ind w:left="5393" w:hanging="305"/>
      </w:pPr>
      <w:rPr>
        <w:rFonts w:hint="default"/>
        <w:lang w:val="ru-RU" w:eastAsia="en-US" w:bidi="ar-SA"/>
      </w:rPr>
    </w:lvl>
    <w:lvl w:ilvl="5" w:tplc="7ECCC9A8">
      <w:numFmt w:val="bullet"/>
      <w:lvlText w:val="•"/>
      <w:lvlJc w:val="left"/>
      <w:pPr>
        <w:ind w:left="6282" w:hanging="305"/>
      </w:pPr>
      <w:rPr>
        <w:rFonts w:hint="default"/>
        <w:lang w:val="ru-RU" w:eastAsia="en-US" w:bidi="ar-SA"/>
      </w:rPr>
    </w:lvl>
    <w:lvl w:ilvl="6" w:tplc="AFF4C50C">
      <w:numFmt w:val="bullet"/>
      <w:lvlText w:val="•"/>
      <w:lvlJc w:val="left"/>
      <w:pPr>
        <w:ind w:left="7170" w:hanging="305"/>
      </w:pPr>
      <w:rPr>
        <w:rFonts w:hint="default"/>
        <w:lang w:val="ru-RU" w:eastAsia="en-US" w:bidi="ar-SA"/>
      </w:rPr>
    </w:lvl>
    <w:lvl w:ilvl="7" w:tplc="F34653A8">
      <w:numFmt w:val="bullet"/>
      <w:lvlText w:val="•"/>
      <w:lvlJc w:val="left"/>
      <w:pPr>
        <w:ind w:left="8058" w:hanging="305"/>
      </w:pPr>
      <w:rPr>
        <w:rFonts w:hint="default"/>
        <w:lang w:val="ru-RU" w:eastAsia="en-US" w:bidi="ar-SA"/>
      </w:rPr>
    </w:lvl>
    <w:lvl w:ilvl="8" w:tplc="CD5CC11C">
      <w:numFmt w:val="bullet"/>
      <w:lvlText w:val="•"/>
      <w:lvlJc w:val="left"/>
      <w:pPr>
        <w:ind w:left="8947" w:hanging="305"/>
      </w:pPr>
      <w:rPr>
        <w:rFonts w:hint="default"/>
        <w:lang w:val="ru-RU" w:eastAsia="en-US" w:bidi="ar-SA"/>
      </w:rPr>
    </w:lvl>
  </w:abstractNum>
  <w:abstractNum w:abstractNumId="17">
    <w:nsid w:val="48DF4C84"/>
    <w:multiLevelType w:val="hybridMultilevel"/>
    <w:tmpl w:val="5F7EF5CE"/>
    <w:lvl w:ilvl="0" w:tplc="7D54732E">
      <w:start w:val="1"/>
      <w:numFmt w:val="decimal"/>
      <w:lvlText w:val="%1."/>
      <w:lvlJc w:val="left"/>
      <w:pPr>
        <w:ind w:left="8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565420"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2" w:tplc="E5A6C964">
      <w:numFmt w:val="bullet"/>
      <w:lvlText w:val="•"/>
      <w:lvlJc w:val="left"/>
      <w:pPr>
        <w:ind w:left="1845" w:hanging="360"/>
      </w:pPr>
      <w:rPr>
        <w:rFonts w:hint="default"/>
        <w:lang w:val="ru-RU" w:eastAsia="en-US" w:bidi="ar-SA"/>
      </w:rPr>
    </w:lvl>
    <w:lvl w:ilvl="3" w:tplc="9AA4F6D6">
      <w:numFmt w:val="bullet"/>
      <w:lvlText w:val="•"/>
      <w:lvlJc w:val="left"/>
      <w:pPr>
        <w:ind w:left="2357" w:hanging="360"/>
      </w:pPr>
      <w:rPr>
        <w:rFonts w:hint="default"/>
        <w:lang w:val="ru-RU" w:eastAsia="en-US" w:bidi="ar-SA"/>
      </w:rPr>
    </w:lvl>
    <w:lvl w:ilvl="4" w:tplc="351CE4FC">
      <w:numFmt w:val="bullet"/>
      <w:lvlText w:val="•"/>
      <w:lvlJc w:val="left"/>
      <w:pPr>
        <w:ind w:left="2870" w:hanging="360"/>
      </w:pPr>
      <w:rPr>
        <w:rFonts w:hint="default"/>
        <w:lang w:val="ru-RU" w:eastAsia="en-US" w:bidi="ar-SA"/>
      </w:rPr>
    </w:lvl>
    <w:lvl w:ilvl="5" w:tplc="516C27FA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6" w:tplc="E7227F42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7" w:tplc="95A8B256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8" w:tplc="358A4296">
      <w:numFmt w:val="bullet"/>
      <w:lvlText w:val="•"/>
      <w:lvlJc w:val="left"/>
      <w:pPr>
        <w:ind w:left="4920" w:hanging="360"/>
      </w:pPr>
      <w:rPr>
        <w:rFonts w:hint="default"/>
        <w:lang w:val="ru-RU" w:eastAsia="en-US" w:bidi="ar-SA"/>
      </w:rPr>
    </w:lvl>
  </w:abstractNum>
  <w:abstractNum w:abstractNumId="18">
    <w:nsid w:val="4B291EC2"/>
    <w:multiLevelType w:val="multilevel"/>
    <w:tmpl w:val="64928F70"/>
    <w:lvl w:ilvl="0">
      <w:start w:val="1"/>
      <w:numFmt w:val="decimal"/>
      <w:lvlText w:val="%1."/>
      <w:lvlJc w:val="left"/>
      <w:pPr>
        <w:ind w:left="1809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2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2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8" w:hanging="493"/>
      </w:pPr>
      <w:rPr>
        <w:rFonts w:hint="default"/>
        <w:lang w:val="ru-RU" w:eastAsia="en-US" w:bidi="ar-SA"/>
      </w:rPr>
    </w:lvl>
  </w:abstractNum>
  <w:abstractNum w:abstractNumId="19">
    <w:nsid w:val="4E205BC2"/>
    <w:multiLevelType w:val="hybridMultilevel"/>
    <w:tmpl w:val="CF00EA56"/>
    <w:lvl w:ilvl="0" w:tplc="8736BA46">
      <w:start w:val="14"/>
      <w:numFmt w:val="decimal"/>
      <w:lvlText w:val="%1.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9FA089A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2" w:tplc="579679A6">
      <w:numFmt w:val="bullet"/>
      <w:lvlText w:val="•"/>
      <w:lvlJc w:val="left"/>
      <w:pPr>
        <w:ind w:left="2827" w:hanging="360"/>
      </w:pPr>
      <w:rPr>
        <w:rFonts w:hint="default"/>
        <w:lang w:val="ru-RU" w:eastAsia="en-US" w:bidi="ar-SA"/>
      </w:rPr>
    </w:lvl>
    <w:lvl w:ilvl="3" w:tplc="352AE36C">
      <w:numFmt w:val="bullet"/>
      <w:lvlText w:val="•"/>
      <w:lvlJc w:val="left"/>
      <w:pPr>
        <w:ind w:left="3814" w:hanging="360"/>
      </w:pPr>
      <w:rPr>
        <w:rFonts w:hint="default"/>
        <w:lang w:val="ru-RU" w:eastAsia="en-US" w:bidi="ar-SA"/>
      </w:rPr>
    </w:lvl>
    <w:lvl w:ilvl="4" w:tplc="532C30B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881401E6">
      <w:numFmt w:val="bullet"/>
      <w:lvlText w:val="•"/>
      <w:lvlJc w:val="left"/>
      <w:pPr>
        <w:ind w:left="5788" w:hanging="360"/>
      </w:pPr>
      <w:rPr>
        <w:rFonts w:hint="default"/>
        <w:lang w:val="ru-RU" w:eastAsia="en-US" w:bidi="ar-SA"/>
      </w:rPr>
    </w:lvl>
    <w:lvl w:ilvl="6" w:tplc="2706769C">
      <w:numFmt w:val="bullet"/>
      <w:lvlText w:val="•"/>
      <w:lvlJc w:val="left"/>
      <w:pPr>
        <w:ind w:left="6775" w:hanging="360"/>
      </w:pPr>
      <w:rPr>
        <w:rFonts w:hint="default"/>
        <w:lang w:val="ru-RU" w:eastAsia="en-US" w:bidi="ar-SA"/>
      </w:rPr>
    </w:lvl>
    <w:lvl w:ilvl="7" w:tplc="B4C22A4C">
      <w:numFmt w:val="bullet"/>
      <w:lvlText w:val="•"/>
      <w:lvlJc w:val="left"/>
      <w:pPr>
        <w:ind w:left="7762" w:hanging="360"/>
      </w:pPr>
      <w:rPr>
        <w:rFonts w:hint="default"/>
        <w:lang w:val="ru-RU" w:eastAsia="en-US" w:bidi="ar-SA"/>
      </w:rPr>
    </w:lvl>
    <w:lvl w:ilvl="8" w:tplc="F44A4E72">
      <w:numFmt w:val="bullet"/>
      <w:lvlText w:val="•"/>
      <w:lvlJc w:val="left"/>
      <w:pPr>
        <w:ind w:left="8749" w:hanging="360"/>
      </w:pPr>
      <w:rPr>
        <w:rFonts w:hint="default"/>
        <w:lang w:val="ru-RU" w:eastAsia="en-US" w:bidi="ar-SA"/>
      </w:rPr>
    </w:lvl>
  </w:abstractNum>
  <w:abstractNum w:abstractNumId="20">
    <w:nsid w:val="570C3EA5"/>
    <w:multiLevelType w:val="hybridMultilevel"/>
    <w:tmpl w:val="DFEE5286"/>
    <w:lvl w:ilvl="0" w:tplc="615452D4">
      <w:start w:val="23"/>
      <w:numFmt w:val="decimal"/>
      <w:lvlText w:val="%1."/>
      <w:lvlJc w:val="left"/>
      <w:pPr>
        <w:ind w:left="820" w:hanging="35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1E6685EE">
      <w:start w:val="1"/>
      <w:numFmt w:val="decimal"/>
      <w:lvlText w:val="%2."/>
      <w:lvlJc w:val="left"/>
      <w:pPr>
        <w:ind w:left="820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A0E05570">
      <w:numFmt w:val="bullet"/>
      <w:lvlText w:val="•"/>
      <w:lvlJc w:val="left"/>
      <w:pPr>
        <w:ind w:left="2800" w:hanging="213"/>
      </w:pPr>
      <w:rPr>
        <w:rFonts w:hint="default"/>
        <w:lang w:val="ru-RU" w:eastAsia="en-US" w:bidi="ar-SA"/>
      </w:rPr>
    </w:lvl>
    <w:lvl w:ilvl="3" w:tplc="389E7D20">
      <w:numFmt w:val="bullet"/>
      <w:lvlText w:val="•"/>
      <w:lvlJc w:val="left"/>
      <w:pPr>
        <w:ind w:left="3791" w:hanging="213"/>
      </w:pPr>
      <w:rPr>
        <w:rFonts w:hint="default"/>
        <w:lang w:val="ru-RU" w:eastAsia="en-US" w:bidi="ar-SA"/>
      </w:rPr>
    </w:lvl>
    <w:lvl w:ilvl="4" w:tplc="CFF8FABA">
      <w:numFmt w:val="bullet"/>
      <w:lvlText w:val="•"/>
      <w:lvlJc w:val="left"/>
      <w:pPr>
        <w:ind w:left="4781" w:hanging="213"/>
      </w:pPr>
      <w:rPr>
        <w:rFonts w:hint="default"/>
        <w:lang w:val="ru-RU" w:eastAsia="en-US" w:bidi="ar-SA"/>
      </w:rPr>
    </w:lvl>
    <w:lvl w:ilvl="5" w:tplc="6338E36C">
      <w:numFmt w:val="bullet"/>
      <w:lvlText w:val="•"/>
      <w:lvlJc w:val="left"/>
      <w:pPr>
        <w:ind w:left="5772" w:hanging="213"/>
      </w:pPr>
      <w:rPr>
        <w:rFonts w:hint="default"/>
        <w:lang w:val="ru-RU" w:eastAsia="en-US" w:bidi="ar-SA"/>
      </w:rPr>
    </w:lvl>
    <w:lvl w:ilvl="6" w:tplc="32F41A96">
      <w:numFmt w:val="bullet"/>
      <w:lvlText w:val="•"/>
      <w:lvlJc w:val="left"/>
      <w:pPr>
        <w:ind w:left="6762" w:hanging="213"/>
      </w:pPr>
      <w:rPr>
        <w:rFonts w:hint="default"/>
        <w:lang w:val="ru-RU" w:eastAsia="en-US" w:bidi="ar-SA"/>
      </w:rPr>
    </w:lvl>
    <w:lvl w:ilvl="7" w:tplc="6A6E85D4">
      <w:numFmt w:val="bullet"/>
      <w:lvlText w:val="•"/>
      <w:lvlJc w:val="left"/>
      <w:pPr>
        <w:ind w:left="7752" w:hanging="213"/>
      </w:pPr>
      <w:rPr>
        <w:rFonts w:hint="default"/>
        <w:lang w:val="ru-RU" w:eastAsia="en-US" w:bidi="ar-SA"/>
      </w:rPr>
    </w:lvl>
    <w:lvl w:ilvl="8" w:tplc="B554EBE6">
      <w:numFmt w:val="bullet"/>
      <w:lvlText w:val="•"/>
      <w:lvlJc w:val="left"/>
      <w:pPr>
        <w:ind w:left="8743" w:hanging="213"/>
      </w:pPr>
      <w:rPr>
        <w:rFonts w:hint="default"/>
        <w:lang w:val="ru-RU" w:eastAsia="en-US" w:bidi="ar-SA"/>
      </w:rPr>
    </w:lvl>
  </w:abstractNum>
  <w:abstractNum w:abstractNumId="21">
    <w:nsid w:val="59D4676F"/>
    <w:multiLevelType w:val="hybridMultilevel"/>
    <w:tmpl w:val="D5EE8EE8"/>
    <w:lvl w:ilvl="0" w:tplc="F678E32E">
      <w:start w:val="14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A567C16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C28E659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C1184C10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6EE2410E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5" w:tplc="015A39E2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6" w:tplc="FE7EEBF8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07DC06BE">
      <w:numFmt w:val="bullet"/>
      <w:lvlText w:val="•"/>
      <w:lvlJc w:val="left"/>
      <w:pPr>
        <w:ind w:left="7968" w:hanging="360"/>
      </w:pPr>
      <w:rPr>
        <w:rFonts w:hint="default"/>
        <w:lang w:val="ru-RU" w:eastAsia="en-US" w:bidi="ar-SA"/>
      </w:rPr>
    </w:lvl>
    <w:lvl w:ilvl="8" w:tplc="E7460C78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abstractNum w:abstractNumId="22">
    <w:nsid w:val="5DAE306B"/>
    <w:multiLevelType w:val="hybridMultilevel"/>
    <w:tmpl w:val="7C88E25A"/>
    <w:lvl w:ilvl="0" w:tplc="38F463AA">
      <w:start w:val="1"/>
      <w:numFmt w:val="decimal"/>
      <w:lvlText w:val="%1)"/>
      <w:lvlJc w:val="left"/>
      <w:pPr>
        <w:ind w:left="183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D0A4E2">
      <w:numFmt w:val="bullet"/>
      <w:lvlText w:val="•"/>
      <w:lvlJc w:val="left"/>
      <w:pPr>
        <w:ind w:left="2728" w:hanging="305"/>
      </w:pPr>
      <w:rPr>
        <w:rFonts w:hint="default"/>
        <w:lang w:val="ru-RU" w:eastAsia="en-US" w:bidi="ar-SA"/>
      </w:rPr>
    </w:lvl>
    <w:lvl w:ilvl="2" w:tplc="FEEA1C74">
      <w:numFmt w:val="bullet"/>
      <w:lvlText w:val="•"/>
      <w:lvlJc w:val="left"/>
      <w:pPr>
        <w:ind w:left="3616" w:hanging="305"/>
      </w:pPr>
      <w:rPr>
        <w:rFonts w:hint="default"/>
        <w:lang w:val="ru-RU" w:eastAsia="en-US" w:bidi="ar-SA"/>
      </w:rPr>
    </w:lvl>
    <w:lvl w:ilvl="3" w:tplc="160ACD88">
      <w:numFmt w:val="bullet"/>
      <w:lvlText w:val="•"/>
      <w:lvlJc w:val="left"/>
      <w:pPr>
        <w:ind w:left="4505" w:hanging="305"/>
      </w:pPr>
      <w:rPr>
        <w:rFonts w:hint="default"/>
        <w:lang w:val="ru-RU" w:eastAsia="en-US" w:bidi="ar-SA"/>
      </w:rPr>
    </w:lvl>
    <w:lvl w:ilvl="4" w:tplc="529A3B84">
      <w:numFmt w:val="bullet"/>
      <w:lvlText w:val="•"/>
      <w:lvlJc w:val="left"/>
      <w:pPr>
        <w:ind w:left="5393" w:hanging="305"/>
      </w:pPr>
      <w:rPr>
        <w:rFonts w:hint="default"/>
        <w:lang w:val="ru-RU" w:eastAsia="en-US" w:bidi="ar-SA"/>
      </w:rPr>
    </w:lvl>
    <w:lvl w:ilvl="5" w:tplc="97983C3E">
      <w:numFmt w:val="bullet"/>
      <w:lvlText w:val="•"/>
      <w:lvlJc w:val="left"/>
      <w:pPr>
        <w:ind w:left="6282" w:hanging="305"/>
      </w:pPr>
      <w:rPr>
        <w:rFonts w:hint="default"/>
        <w:lang w:val="ru-RU" w:eastAsia="en-US" w:bidi="ar-SA"/>
      </w:rPr>
    </w:lvl>
    <w:lvl w:ilvl="6" w:tplc="8B92D6B6">
      <w:numFmt w:val="bullet"/>
      <w:lvlText w:val="•"/>
      <w:lvlJc w:val="left"/>
      <w:pPr>
        <w:ind w:left="7170" w:hanging="305"/>
      </w:pPr>
      <w:rPr>
        <w:rFonts w:hint="default"/>
        <w:lang w:val="ru-RU" w:eastAsia="en-US" w:bidi="ar-SA"/>
      </w:rPr>
    </w:lvl>
    <w:lvl w:ilvl="7" w:tplc="8BFE28E0">
      <w:numFmt w:val="bullet"/>
      <w:lvlText w:val="•"/>
      <w:lvlJc w:val="left"/>
      <w:pPr>
        <w:ind w:left="8058" w:hanging="305"/>
      </w:pPr>
      <w:rPr>
        <w:rFonts w:hint="default"/>
        <w:lang w:val="ru-RU" w:eastAsia="en-US" w:bidi="ar-SA"/>
      </w:rPr>
    </w:lvl>
    <w:lvl w:ilvl="8" w:tplc="6CC42BA4">
      <w:numFmt w:val="bullet"/>
      <w:lvlText w:val="•"/>
      <w:lvlJc w:val="left"/>
      <w:pPr>
        <w:ind w:left="8947" w:hanging="305"/>
      </w:pPr>
      <w:rPr>
        <w:rFonts w:hint="default"/>
        <w:lang w:val="ru-RU" w:eastAsia="en-US" w:bidi="ar-SA"/>
      </w:rPr>
    </w:lvl>
  </w:abstractNum>
  <w:abstractNum w:abstractNumId="23">
    <w:nsid w:val="62830AEA"/>
    <w:multiLevelType w:val="hybridMultilevel"/>
    <w:tmpl w:val="DB248460"/>
    <w:lvl w:ilvl="0" w:tplc="CE88E24C">
      <w:start w:val="1"/>
      <w:numFmt w:val="decimal"/>
      <w:lvlText w:val="%1)"/>
      <w:lvlJc w:val="left"/>
      <w:pPr>
        <w:ind w:left="183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F8D4B0">
      <w:numFmt w:val="bullet"/>
      <w:lvlText w:val="•"/>
      <w:lvlJc w:val="left"/>
      <w:pPr>
        <w:ind w:left="2728" w:hanging="305"/>
      </w:pPr>
      <w:rPr>
        <w:rFonts w:hint="default"/>
        <w:lang w:val="ru-RU" w:eastAsia="en-US" w:bidi="ar-SA"/>
      </w:rPr>
    </w:lvl>
    <w:lvl w:ilvl="2" w:tplc="09403862">
      <w:numFmt w:val="bullet"/>
      <w:lvlText w:val="•"/>
      <w:lvlJc w:val="left"/>
      <w:pPr>
        <w:ind w:left="3616" w:hanging="305"/>
      </w:pPr>
      <w:rPr>
        <w:rFonts w:hint="default"/>
        <w:lang w:val="ru-RU" w:eastAsia="en-US" w:bidi="ar-SA"/>
      </w:rPr>
    </w:lvl>
    <w:lvl w:ilvl="3" w:tplc="6AE2DF2C">
      <w:numFmt w:val="bullet"/>
      <w:lvlText w:val="•"/>
      <w:lvlJc w:val="left"/>
      <w:pPr>
        <w:ind w:left="4505" w:hanging="305"/>
      </w:pPr>
      <w:rPr>
        <w:rFonts w:hint="default"/>
        <w:lang w:val="ru-RU" w:eastAsia="en-US" w:bidi="ar-SA"/>
      </w:rPr>
    </w:lvl>
    <w:lvl w:ilvl="4" w:tplc="50D80010">
      <w:numFmt w:val="bullet"/>
      <w:lvlText w:val="•"/>
      <w:lvlJc w:val="left"/>
      <w:pPr>
        <w:ind w:left="5393" w:hanging="305"/>
      </w:pPr>
      <w:rPr>
        <w:rFonts w:hint="default"/>
        <w:lang w:val="ru-RU" w:eastAsia="en-US" w:bidi="ar-SA"/>
      </w:rPr>
    </w:lvl>
    <w:lvl w:ilvl="5" w:tplc="AD6C91C8">
      <w:numFmt w:val="bullet"/>
      <w:lvlText w:val="•"/>
      <w:lvlJc w:val="left"/>
      <w:pPr>
        <w:ind w:left="6282" w:hanging="305"/>
      </w:pPr>
      <w:rPr>
        <w:rFonts w:hint="default"/>
        <w:lang w:val="ru-RU" w:eastAsia="en-US" w:bidi="ar-SA"/>
      </w:rPr>
    </w:lvl>
    <w:lvl w:ilvl="6" w:tplc="478E796A">
      <w:numFmt w:val="bullet"/>
      <w:lvlText w:val="•"/>
      <w:lvlJc w:val="left"/>
      <w:pPr>
        <w:ind w:left="7170" w:hanging="305"/>
      </w:pPr>
      <w:rPr>
        <w:rFonts w:hint="default"/>
        <w:lang w:val="ru-RU" w:eastAsia="en-US" w:bidi="ar-SA"/>
      </w:rPr>
    </w:lvl>
    <w:lvl w:ilvl="7" w:tplc="4F748C5C">
      <w:numFmt w:val="bullet"/>
      <w:lvlText w:val="•"/>
      <w:lvlJc w:val="left"/>
      <w:pPr>
        <w:ind w:left="8058" w:hanging="305"/>
      </w:pPr>
      <w:rPr>
        <w:rFonts w:hint="default"/>
        <w:lang w:val="ru-RU" w:eastAsia="en-US" w:bidi="ar-SA"/>
      </w:rPr>
    </w:lvl>
    <w:lvl w:ilvl="8" w:tplc="1B8AD9BA">
      <w:numFmt w:val="bullet"/>
      <w:lvlText w:val="•"/>
      <w:lvlJc w:val="left"/>
      <w:pPr>
        <w:ind w:left="8947" w:hanging="305"/>
      </w:pPr>
      <w:rPr>
        <w:rFonts w:hint="default"/>
        <w:lang w:val="ru-RU" w:eastAsia="en-US" w:bidi="ar-SA"/>
      </w:rPr>
    </w:lvl>
  </w:abstractNum>
  <w:abstractNum w:abstractNumId="24">
    <w:nsid w:val="62965A97"/>
    <w:multiLevelType w:val="hybridMultilevel"/>
    <w:tmpl w:val="1B3E99D8"/>
    <w:lvl w:ilvl="0" w:tplc="99BE9B1C">
      <w:start w:val="1"/>
      <w:numFmt w:val="decimal"/>
      <w:lvlText w:val="%1."/>
      <w:lvlJc w:val="left"/>
      <w:pPr>
        <w:ind w:left="42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C437D0">
      <w:numFmt w:val="bullet"/>
      <w:lvlText w:val="•"/>
      <w:lvlJc w:val="left"/>
      <w:pPr>
        <w:ind w:left="972" w:hanging="284"/>
      </w:pPr>
      <w:rPr>
        <w:rFonts w:hint="default"/>
        <w:lang w:val="ru-RU" w:eastAsia="en-US" w:bidi="ar-SA"/>
      </w:rPr>
    </w:lvl>
    <w:lvl w:ilvl="2" w:tplc="B2C26902">
      <w:numFmt w:val="bullet"/>
      <w:lvlText w:val="•"/>
      <w:lvlJc w:val="left"/>
      <w:pPr>
        <w:ind w:left="1525" w:hanging="284"/>
      </w:pPr>
      <w:rPr>
        <w:rFonts w:hint="default"/>
        <w:lang w:val="ru-RU" w:eastAsia="en-US" w:bidi="ar-SA"/>
      </w:rPr>
    </w:lvl>
    <w:lvl w:ilvl="3" w:tplc="D64247BA">
      <w:numFmt w:val="bullet"/>
      <w:lvlText w:val="•"/>
      <w:lvlJc w:val="left"/>
      <w:pPr>
        <w:ind w:left="2077" w:hanging="284"/>
      </w:pPr>
      <w:rPr>
        <w:rFonts w:hint="default"/>
        <w:lang w:val="ru-RU" w:eastAsia="en-US" w:bidi="ar-SA"/>
      </w:rPr>
    </w:lvl>
    <w:lvl w:ilvl="4" w:tplc="FE48CC58">
      <w:numFmt w:val="bullet"/>
      <w:lvlText w:val="•"/>
      <w:lvlJc w:val="left"/>
      <w:pPr>
        <w:ind w:left="2630" w:hanging="284"/>
      </w:pPr>
      <w:rPr>
        <w:rFonts w:hint="default"/>
        <w:lang w:val="ru-RU" w:eastAsia="en-US" w:bidi="ar-SA"/>
      </w:rPr>
    </w:lvl>
    <w:lvl w:ilvl="5" w:tplc="FAD45476">
      <w:numFmt w:val="bullet"/>
      <w:lvlText w:val="•"/>
      <w:lvlJc w:val="left"/>
      <w:pPr>
        <w:ind w:left="3183" w:hanging="284"/>
      </w:pPr>
      <w:rPr>
        <w:rFonts w:hint="default"/>
        <w:lang w:val="ru-RU" w:eastAsia="en-US" w:bidi="ar-SA"/>
      </w:rPr>
    </w:lvl>
    <w:lvl w:ilvl="6" w:tplc="AAD438EE">
      <w:numFmt w:val="bullet"/>
      <w:lvlText w:val="•"/>
      <w:lvlJc w:val="left"/>
      <w:pPr>
        <w:ind w:left="3735" w:hanging="284"/>
      </w:pPr>
      <w:rPr>
        <w:rFonts w:hint="default"/>
        <w:lang w:val="ru-RU" w:eastAsia="en-US" w:bidi="ar-SA"/>
      </w:rPr>
    </w:lvl>
    <w:lvl w:ilvl="7" w:tplc="93A0ECCC">
      <w:numFmt w:val="bullet"/>
      <w:lvlText w:val="•"/>
      <w:lvlJc w:val="left"/>
      <w:pPr>
        <w:ind w:left="4288" w:hanging="284"/>
      </w:pPr>
      <w:rPr>
        <w:rFonts w:hint="default"/>
        <w:lang w:val="ru-RU" w:eastAsia="en-US" w:bidi="ar-SA"/>
      </w:rPr>
    </w:lvl>
    <w:lvl w:ilvl="8" w:tplc="096CDD4E">
      <w:numFmt w:val="bullet"/>
      <w:lvlText w:val="•"/>
      <w:lvlJc w:val="left"/>
      <w:pPr>
        <w:ind w:left="4840" w:hanging="284"/>
      </w:pPr>
      <w:rPr>
        <w:rFonts w:hint="default"/>
        <w:lang w:val="ru-RU" w:eastAsia="en-US" w:bidi="ar-SA"/>
      </w:rPr>
    </w:lvl>
  </w:abstractNum>
  <w:abstractNum w:abstractNumId="25">
    <w:nsid w:val="63B86373"/>
    <w:multiLevelType w:val="hybridMultilevel"/>
    <w:tmpl w:val="18420962"/>
    <w:lvl w:ilvl="0" w:tplc="31F28A72">
      <w:start w:val="1"/>
      <w:numFmt w:val="decimal"/>
      <w:lvlText w:val="%1."/>
      <w:lvlJc w:val="left"/>
      <w:pPr>
        <w:ind w:left="830" w:hanging="281"/>
        <w:jc w:val="righ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DE88B0F4">
      <w:numFmt w:val="bullet"/>
      <w:lvlText w:val="•"/>
      <w:lvlJc w:val="left"/>
      <w:pPr>
        <w:ind w:left="1828" w:hanging="281"/>
      </w:pPr>
      <w:rPr>
        <w:rFonts w:hint="default"/>
        <w:lang w:val="ru-RU" w:eastAsia="en-US" w:bidi="ar-SA"/>
      </w:rPr>
    </w:lvl>
    <w:lvl w:ilvl="2" w:tplc="FB36DFAE">
      <w:numFmt w:val="bullet"/>
      <w:lvlText w:val="•"/>
      <w:lvlJc w:val="left"/>
      <w:pPr>
        <w:ind w:left="2816" w:hanging="281"/>
      </w:pPr>
      <w:rPr>
        <w:rFonts w:hint="default"/>
        <w:lang w:val="ru-RU" w:eastAsia="en-US" w:bidi="ar-SA"/>
      </w:rPr>
    </w:lvl>
    <w:lvl w:ilvl="3" w:tplc="C06ECD94">
      <w:numFmt w:val="bullet"/>
      <w:lvlText w:val="•"/>
      <w:lvlJc w:val="left"/>
      <w:pPr>
        <w:ind w:left="3805" w:hanging="281"/>
      </w:pPr>
      <w:rPr>
        <w:rFonts w:hint="default"/>
        <w:lang w:val="ru-RU" w:eastAsia="en-US" w:bidi="ar-SA"/>
      </w:rPr>
    </w:lvl>
    <w:lvl w:ilvl="4" w:tplc="568A4DB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5" w:tplc="5734DF0A">
      <w:numFmt w:val="bullet"/>
      <w:lvlText w:val="•"/>
      <w:lvlJc w:val="left"/>
      <w:pPr>
        <w:ind w:left="5782" w:hanging="281"/>
      </w:pPr>
      <w:rPr>
        <w:rFonts w:hint="default"/>
        <w:lang w:val="ru-RU" w:eastAsia="en-US" w:bidi="ar-SA"/>
      </w:rPr>
    </w:lvl>
    <w:lvl w:ilvl="6" w:tplc="3F422AB6">
      <w:numFmt w:val="bullet"/>
      <w:lvlText w:val="•"/>
      <w:lvlJc w:val="left"/>
      <w:pPr>
        <w:ind w:left="6770" w:hanging="281"/>
      </w:pPr>
      <w:rPr>
        <w:rFonts w:hint="default"/>
        <w:lang w:val="ru-RU" w:eastAsia="en-US" w:bidi="ar-SA"/>
      </w:rPr>
    </w:lvl>
    <w:lvl w:ilvl="7" w:tplc="FB78E2D2">
      <w:numFmt w:val="bullet"/>
      <w:lvlText w:val="•"/>
      <w:lvlJc w:val="left"/>
      <w:pPr>
        <w:ind w:left="7758" w:hanging="281"/>
      </w:pPr>
      <w:rPr>
        <w:rFonts w:hint="default"/>
        <w:lang w:val="ru-RU" w:eastAsia="en-US" w:bidi="ar-SA"/>
      </w:rPr>
    </w:lvl>
    <w:lvl w:ilvl="8" w:tplc="3C061514">
      <w:numFmt w:val="bullet"/>
      <w:lvlText w:val="•"/>
      <w:lvlJc w:val="left"/>
      <w:pPr>
        <w:ind w:left="8747" w:hanging="281"/>
      </w:pPr>
      <w:rPr>
        <w:rFonts w:hint="default"/>
        <w:lang w:val="ru-RU" w:eastAsia="en-US" w:bidi="ar-SA"/>
      </w:rPr>
    </w:lvl>
  </w:abstractNum>
  <w:abstractNum w:abstractNumId="26">
    <w:nsid w:val="68BC4D70"/>
    <w:multiLevelType w:val="hybridMultilevel"/>
    <w:tmpl w:val="1C44AB58"/>
    <w:lvl w:ilvl="0" w:tplc="FFCE47D2">
      <w:start w:val="1"/>
      <w:numFmt w:val="decimal"/>
      <w:lvlText w:val="%1."/>
      <w:lvlJc w:val="left"/>
      <w:pPr>
        <w:ind w:left="47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F48BB0">
      <w:numFmt w:val="bullet"/>
      <w:lvlText w:val="•"/>
      <w:lvlJc w:val="left"/>
      <w:pPr>
        <w:ind w:left="1026" w:hanging="361"/>
      </w:pPr>
      <w:rPr>
        <w:rFonts w:hint="default"/>
        <w:lang w:val="ru-RU" w:eastAsia="en-US" w:bidi="ar-SA"/>
      </w:rPr>
    </w:lvl>
    <w:lvl w:ilvl="2" w:tplc="596E3B18">
      <w:numFmt w:val="bullet"/>
      <w:lvlText w:val="•"/>
      <w:lvlJc w:val="left"/>
      <w:pPr>
        <w:ind w:left="1573" w:hanging="361"/>
      </w:pPr>
      <w:rPr>
        <w:rFonts w:hint="default"/>
        <w:lang w:val="ru-RU" w:eastAsia="en-US" w:bidi="ar-SA"/>
      </w:rPr>
    </w:lvl>
    <w:lvl w:ilvl="3" w:tplc="7D70D554">
      <w:numFmt w:val="bullet"/>
      <w:lvlText w:val="•"/>
      <w:lvlJc w:val="left"/>
      <w:pPr>
        <w:ind w:left="2119" w:hanging="361"/>
      </w:pPr>
      <w:rPr>
        <w:rFonts w:hint="default"/>
        <w:lang w:val="ru-RU" w:eastAsia="en-US" w:bidi="ar-SA"/>
      </w:rPr>
    </w:lvl>
    <w:lvl w:ilvl="4" w:tplc="704467FC">
      <w:numFmt w:val="bullet"/>
      <w:lvlText w:val="•"/>
      <w:lvlJc w:val="left"/>
      <w:pPr>
        <w:ind w:left="2666" w:hanging="361"/>
      </w:pPr>
      <w:rPr>
        <w:rFonts w:hint="default"/>
        <w:lang w:val="ru-RU" w:eastAsia="en-US" w:bidi="ar-SA"/>
      </w:rPr>
    </w:lvl>
    <w:lvl w:ilvl="5" w:tplc="906CE9F0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6" w:tplc="52FE6DAA">
      <w:numFmt w:val="bullet"/>
      <w:lvlText w:val="•"/>
      <w:lvlJc w:val="left"/>
      <w:pPr>
        <w:ind w:left="3759" w:hanging="361"/>
      </w:pPr>
      <w:rPr>
        <w:rFonts w:hint="default"/>
        <w:lang w:val="ru-RU" w:eastAsia="en-US" w:bidi="ar-SA"/>
      </w:rPr>
    </w:lvl>
    <w:lvl w:ilvl="7" w:tplc="A6463380">
      <w:numFmt w:val="bullet"/>
      <w:lvlText w:val="•"/>
      <w:lvlJc w:val="left"/>
      <w:pPr>
        <w:ind w:left="4306" w:hanging="361"/>
      </w:pPr>
      <w:rPr>
        <w:rFonts w:hint="default"/>
        <w:lang w:val="ru-RU" w:eastAsia="en-US" w:bidi="ar-SA"/>
      </w:rPr>
    </w:lvl>
    <w:lvl w:ilvl="8" w:tplc="1C86C70A">
      <w:numFmt w:val="bullet"/>
      <w:lvlText w:val="•"/>
      <w:lvlJc w:val="left"/>
      <w:pPr>
        <w:ind w:left="4852" w:hanging="361"/>
      </w:pPr>
      <w:rPr>
        <w:rFonts w:hint="default"/>
        <w:lang w:val="ru-RU" w:eastAsia="en-US" w:bidi="ar-SA"/>
      </w:rPr>
    </w:lvl>
  </w:abstractNum>
  <w:abstractNum w:abstractNumId="27">
    <w:nsid w:val="6C583CCE"/>
    <w:multiLevelType w:val="hybridMultilevel"/>
    <w:tmpl w:val="DFF6A57E"/>
    <w:lvl w:ilvl="0" w:tplc="814E2208">
      <w:start w:val="2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7EA03E">
      <w:numFmt w:val="bullet"/>
      <w:lvlText w:val="•"/>
      <w:lvlJc w:val="left"/>
      <w:pPr>
        <w:ind w:left="1008" w:hanging="361"/>
      </w:pPr>
      <w:rPr>
        <w:rFonts w:hint="default"/>
        <w:lang w:val="ru-RU" w:eastAsia="en-US" w:bidi="ar-SA"/>
      </w:rPr>
    </w:lvl>
    <w:lvl w:ilvl="2" w:tplc="07A4781E">
      <w:numFmt w:val="bullet"/>
      <w:lvlText w:val="•"/>
      <w:lvlJc w:val="left"/>
      <w:pPr>
        <w:ind w:left="1557" w:hanging="361"/>
      </w:pPr>
      <w:rPr>
        <w:rFonts w:hint="default"/>
        <w:lang w:val="ru-RU" w:eastAsia="en-US" w:bidi="ar-SA"/>
      </w:rPr>
    </w:lvl>
    <w:lvl w:ilvl="3" w:tplc="B3E61906">
      <w:numFmt w:val="bullet"/>
      <w:lvlText w:val="•"/>
      <w:lvlJc w:val="left"/>
      <w:pPr>
        <w:ind w:left="2105" w:hanging="361"/>
      </w:pPr>
      <w:rPr>
        <w:rFonts w:hint="default"/>
        <w:lang w:val="ru-RU" w:eastAsia="en-US" w:bidi="ar-SA"/>
      </w:rPr>
    </w:lvl>
    <w:lvl w:ilvl="4" w:tplc="593A73F8">
      <w:numFmt w:val="bullet"/>
      <w:lvlText w:val="•"/>
      <w:lvlJc w:val="left"/>
      <w:pPr>
        <w:ind w:left="2654" w:hanging="361"/>
      </w:pPr>
      <w:rPr>
        <w:rFonts w:hint="default"/>
        <w:lang w:val="ru-RU" w:eastAsia="en-US" w:bidi="ar-SA"/>
      </w:rPr>
    </w:lvl>
    <w:lvl w:ilvl="5" w:tplc="8E443ED4">
      <w:numFmt w:val="bullet"/>
      <w:lvlText w:val="•"/>
      <w:lvlJc w:val="left"/>
      <w:pPr>
        <w:ind w:left="3203" w:hanging="361"/>
      </w:pPr>
      <w:rPr>
        <w:rFonts w:hint="default"/>
        <w:lang w:val="ru-RU" w:eastAsia="en-US" w:bidi="ar-SA"/>
      </w:rPr>
    </w:lvl>
    <w:lvl w:ilvl="6" w:tplc="C0201C8E">
      <w:numFmt w:val="bullet"/>
      <w:lvlText w:val="•"/>
      <w:lvlJc w:val="left"/>
      <w:pPr>
        <w:ind w:left="3751" w:hanging="361"/>
      </w:pPr>
      <w:rPr>
        <w:rFonts w:hint="default"/>
        <w:lang w:val="ru-RU" w:eastAsia="en-US" w:bidi="ar-SA"/>
      </w:rPr>
    </w:lvl>
    <w:lvl w:ilvl="7" w:tplc="F00E0428">
      <w:numFmt w:val="bullet"/>
      <w:lvlText w:val="•"/>
      <w:lvlJc w:val="left"/>
      <w:pPr>
        <w:ind w:left="4300" w:hanging="361"/>
      </w:pPr>
      <w:rPr>
        <w:rFonts w:hint="default"/>
        <w:lang w:val="ru-RU" w:eastAsia="en-US" w:bidi="ar-SA"/>
      </w:rPr>
    </w:lvl>
    <w:lvl w:ilvl="8" w:tplc="E870C276">
      <w:numFmt w:val="bullet"/>
      <w:lvlText w:val="•"/>
      <w:lvlJc w:val="left"/>
      <w:pPr>
        <w:ind w:left="4848" w:hanging="361"/>
      </w:pPr>
      <w:rPr>
        <w:rFonts w:hint="default"/>
        <w:lang w:val="ru-RU" w:eastAsia="en-US" w:bidi="ar-SA"/>
      </w:rPr>
    </w:lvl>
  </w:abstractNum>
  <w:abstractNum w:abstractNumId="28">
    <w:nsid w:val="6F6671DD"/>
    <w:multiLevelType w:val="hybridMultilevel"/>
    <w:tmpl w:val="DC3C6EB0"/>
    <w:lvl w:ilvl="0" w:tplc="C9BE2BFA">
      <w:start w:val="1"/>
      <w:numFmt w:val="decimal"/>
      <w:lvlText w:val="%1."/>
      <w:lvlJc w:val="left"/>
      <w:pPr>
        <w:ind w:left="1816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B64F66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2" w:tplc="79809794">
      <w:numFmt w:val="bullet"/>
      <w:lvlText w:val="•"/>
      <w:lvlJc w:val="left"/>
      <w:pPr>
        <w:ind w:left="3600" w:hanging="281"/>
      </w:pPr>
      <w:rPr>
        <w:rFonts w:hint="default"/>
        <w:lang w:val="ru-RU" w:eastAsia="en-US" w:bidi="ar-SA"/>
      </w:rPr>
    </w:lvl>
    <w:lvl w:ilvl="3" w:tplc="AC84E950">
      <w:numFmt w:val="bullet"/>
      <w:lvlText w:val="•"/>
      <w:lvlJc w:val="left"/>
      <w:pPr>
        <w:ind w:left="4491" w:hanging="281"/>
      </w:pPr>
      <w:rPr>
        <w:rFonts w:hint="default"/>
        <w:lang w:val="ru-RU" w:eastAsia="en-US" w:bidi="ar-SA"/>
      </w:rPr>
    </w:lvl>
    <w:lvl w:ilvl="4" w:tplc="4C720BC8">
      <w:numFmt w:val="bullet"/>
      <w:lvlText w:val="•"/>
      <w:lvlJc w:val="left"/>
      <w:pPr>
        <w:ind w:left="5381" w:hanging="281"/>
      </w:pPr>
      <w:rPr>
        <w:rFonts w:hint="default"/>
        <w:lang w:val="ru-RU" w:eastAsia="en-US" w:bidi="ar-SA"/>
      </w:rPr>
    </w:lvl>
    <w:lvl w:ilvl="5" w:tplc="5A7CA64C">
      <w:numFmt w:val="bullet"/>
      <w:lvlText w:val="•"/>
      <w:lvlJc w:val="left"/>
      <w:pPr>
        <w:ind w:left="6272" w:hanging="281"/>
      </w:pPr>
      <w:rPr>
        <w:rFonts w:hint="default"/>
        <w:lang w:val="ru-RU" w:eastAsia="en-US" w:bidi="ar-SA"/>
      </w:rPr>
    </w:lvl>
    <w:lvl w:ilvl="6" w:tplc="33942B38">
      <w:numFmt w:val="bullet"/>
      <w:lvlText w:val="•"/>
      <w:lvlJc w:val="left"/>
      <w:pPr>
        <w:ind w:left="7162" w:hanging="281"/>
      </w:pPr>
      <w:rPr>
        <w:rFonts w:hint="default"/>
        <w:lang w:val="ru-RU" w:eastAsia="en-US" w:bidi="ar-SA"/>
      </w:rPr>
    </w:lvl>
    <w:lvl w:ilvl="7" w:tplc="581C7EEE">
      <w:numFmt w:val="bullet"/>
      <w:lvlText w:val="•"/>
      <w:lvlJc w:val="left"/>
      <w:pPr>
        <w:ind w:left="8052" w:hanging="281"/>
      </w:pPr>
      <w:rPr>
        <w:rFonts w:hint="default"/>
        <w:lang w:val="ru-RU" w:eastAsia="en-US" w:bidi="ar-SA"/>
      </w:rPr>
    </w:lvl>
    <w:lvl w:ilvl="8" w:tplc="CE3096F8">
      <w:numFmt w:val="bullet"/>
      <w:lvlText w:val="•"/>
      <w:lvlJc w:val="left"/>
      <w:pPr>
        <w:ind w:left="8943" w:hanging="281"/>
      </w:pPr>
      <w:rPr>
        <w:rFonts w:hint="default"/>
        <w:lang w:val="ru-RU" w:eastAsia="en-US" w:bidi="ar-SA"/>
      </w:rPr>
    </w:lvl>
  </w:abstractNum>
  <w:abstractNum w:abstractNumId="29">
    <w:nsid w:val="75EB02B2"/>
    <w:multiLevelType w:val="hybridMultilevel"/>
    <w:tmpl w:val="26C22F5C"/>
    <w:lvl w:ilvl="0" w:tplc="6742B060">
      <w:start w:val="33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B9CADD4">
      <w:start w:val="1"/>
      <w:numFmt w:val="decimal"/>
      <w:lvlText w:val="%2."/>
      <w:lvlJc w:val="left"/>
      <w:pPr>
        <w:ind w:left="118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0D1C655C">
      <w:numFmt w:val="bullet"/>
      <w:lvlText w:val="•"/>
      <w:lvlJc w:val="left"/>
      <w:pPr>
        <w:ind w:left="2560" w:hanging="213"/>
      </w:pPr>
      <w:rPr>
        <w:rFonts w:hint="default"/>
        <w:lang w:val="ru-RU" w:eastAsia="en-US" w:bidi="ar-SA"/>
      </w:rPr>
    </w:lvl>
    <w:lvl w:ilvl="3" w:tplc="EF74C34E">
      <w:numFmt w:val="bullet"/>
      <w:lvlText w:val="•"/>
      <w:lvlJc w:val="left"/>
      <w:pPr>
        <w:ind w:left="3580" w:hanging="213"/>
      </w:pPr>
      <w:rPr>
        <w:rFonts w:hint="default"/>
        <w:lang w:val="ru-RU" w:eastAsia="en-US" w:bidi="ar-SA"/>
      </w:rPr>
    </w:lvl>
    <w:lvl w:ilvl="4" w:tplc="261EB030">
      <w:numFmt w:val="bullet"/>
      <w:lvlText w:val="•"/>
      <w:lvlJc w:val="left"/>
      <w:pPr>
        <w:ind w:left="4601" w:hanging="213"/>
      </w:pPr>
      <w:rPr>
        <w:rFonts w:hint="default"/>
        <w:lang w:val="ru-RU" w:eastAsia="en-US" w:bidi="ar-SA"/>
      </w:rPr>
    </w:lvl>
    <w:lvl w:ilvl="5" w:tplc="B6487A48">
      <w:numFmt w:val="bullet"/>
      <w:lvlText w:val="•"/>
      <w:lvlJc w:val="left"/>
      <w:pPr>
        <w:ind w:left="5621" w:hanging="213"/>
      </w:pPr>
      <w:rPr>
        <w:rFonts w:hint="default"/>
        <w:lang w:val="ru-RU" w:eastAsia="en-US" w:bidi="ar-SA"/>
      </w:rPr>
    </w:lvl>
    <w:lvl w:ilvl="6" w:tplc="BD76F3CC">
      <w:numFmt w:val="bullet"/>
      <w:lvlText w:val="•"/>
      <w:lvlJc w:val="left"/>
      <w:pPr>
        <w:ind w:left="6642" w:hanging="213"/>
      </w:pPr>
      <w:rPr>
        <w:rFonts w:hint="default"/>
        <w:lang w:val="ru-RU" w:eastAsia="en-US" w:bidi="ar-SA"/>
      </w:rPr>
    </w:lvl>
    <w:lvl w:ilvl="7" w:tplc="59323F02">
      <w:numFmt w:val="bullet"/>
      <w:lvlText w:val="•"/>
      <w:lvlJc w:val="left"/>
      <w:pPr>
        <w:ind w:left="7662" w:hanging="213"/>
      </w:pPr>
      <w:rPr>
        <w:rFonts w:hint="default"/>
        <w:lang w:val="ru-RU" w:eastAsia="en-US" w:bidi="ar-SA"/>
      </w:rPr>
    </w:lvl>
    <w:lvl w:ilvl="8" w:tplc="9DB6E3E0">
      <w:numFmt w:val="bullet"/>
      <w:lvlText w:val="•"/>
      <w:lvlJc w:val="left"/>
      <w:pPr>
        <w:ind w:left="8683" w:hanging="2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28"/>
  </w:num>
  <w:num w:numId="5">
    <w:abstractNumId w:val="2"/>
  </w:num>
  <w:num w:numId="6">
    <w:abstractNumId w:val="5"/>
  </w:num>
  <w:num w:numId="7">
    <w:abstractNumId w:val="19"/>
  </w:num>
  <w:num w:numId="8">
    <w:abstractNumId w:val="6"/>
  </w:num>
  <w:num w:numId="9">
    <w:abstractNumId w:val="11"/>
  </w:num>
  <w:num w:numId="10">
    <w:abstractNumId w:val="29"/>
  </w:num>
  <w:num w:numId="11">
    <w:abstractNumId w:val="12"/>
  </w:num>
  <w:num w:numId="12">
    <w:abstractNumId w:val="1"/>
  </w:num>
  <w:num w:numId="13">
    <w:abstractNumId w:val="10"/>
  </w:num>
  <w:num w:numId="14">
    <w:abstractNumId w:val="21"/>
  </w:num>
  <w:num w:numId="15">
    <w:abstractNumId w:val="14"/>
  </w:num>
  <w:num w:numId="16">
    <w:abstractNumId w:val="23"/>
  </w:num>
  <w:num w:numId="17">
    <w:abstractNumId w:val="0"/>
  </w:num>
  <w:num w:numId="18">
    <w:abstractNumId w:val="22"/>
  </w:num>
  <w:num w:numId="19">
    <w:abstractNumId w:val="16"/>
  </w:num>
  <w:num w:numId="20">
    <w:abstractNumId w:val="13"/>
  </w:num>
  <w:num w:numId="21">
    <w:abstractNumId w:val="25"/>
  </w:num>
  <w:num w:numId="22">
    <w:abstractNumId w:val="20"/>
  </w:num>
  <w:num w:numId="23">
    <w:abstractNumId w:val="7"/>
  </w:num>
  <w:num w:numId="24">
    <w:abstractNumId w:val="27"/>
  </w:num>
  <w:num w:numId="25">
    <w:abstractNumId w:val="17"/>
  </w:num>
  <w:num w:numId="26">
    <w:abstractNumId w:val="4"/>
  </w:num>
  <w:num w:numId="27">
    <w:abstractNumId w:val="26"/>
  </w:num>
  <w:num w:numId="28">
    <w:abstractNumId w:val="9"/>
  </w:num>
  <w:num w:numId="29">
    <w:abstractNumId w:val="2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F12F0C"/>
    <w:rsid w:val="00030F00"/>
    <w:rsid w:val="002B1739"/>
    <w:rsid w:val="00407B57"/>
    <w:rsid w:val="007966BC"/>
    <w:rsid w:val="00A810EA"/>
    <w:rsid w:val="00A96279"/>
    <w:rsid w:val="00F12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7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A96279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62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96279"/>
    <w:rPr>
      <w:sz w:val="28"/>
      <w:szCs w:val="28"/>
    </w:rPr>
  </w:style>
  <w:style w:type="paragraph" w:styleId="a4">
    <w:name w:val="Title"/>
    <w:basedOn w:val="a"/>
    <w:uiPriority w:val="10"/>
    <w:qFormat/>
    <w:rsid w:val="00A96279"/>
    <w:pPr>
      <w:ind w:left="1269" w:right="86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A96279"/>
    <w:pPr>
      <w:ind w:left="820"/>
    </w:pPr>
  </w:style>
  <w:style w:type="paragraph" w:customStyle="1" w:styleId="TableParagraph">
    <w:name w:val="Table Paragraph"/>
    <w:basedOn w:val="a"/>
    <w:uiPriority w:val="1"/>
    <w:qFormat/>
    <w:rsid w:val="00A96279"/>
  </w:style>
  <w:style w:type="paragraph" w:styleId="a6">
    <w:name w:val="Balloon Text"/>
    <w:basedOn w:val="a"/>
    <w:link w:val="a7"/>
    <w:uiPriority w:val="99"/>
    <w:semiHidden/>
    <w:unhideWhenUsed/>
    <w:rsid w:val="00030F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F0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avo.gov.ru/" TargetMode="External"/><Relationship Id="rId18" Type="http://schemas.openxmlformats.org/officeDocument/2006/relationships/hyperlink" Target="http://www.pravo.gov.ru/" TargetMode="External"/><Relationship Id="rId26" Type="http://schemas.openxmlformats.org/officeDocument/2006/relationships/hyperlink" Target="https://youtu.be/sLLcLzruJ9E" TargetMode="External"/><Relationship Id="rId3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21" Type="http://schemas.openxmlformats.org/officeDocument/2006/relationships/hyperlink" Target="http://www.urait.ru/bcode/488569" TargetMode="External"/><Relationship Id="rId3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5" Type="http://schemas.openxmlformats.org/officeDocument/2006/relationships/hyperlink" Target="http://www.consultant.ru/" TargetMode="External"/><Relationship Id="rId63" Type="http://schemas.openxmlformats.org/officeDocument/2006/relationships/hyperlink" Target="http://ru.wikipedia.org/wiki/Wiki" TargetMode="External"/><Relationship Id="rId68" Type="http://schemas.openxmlformats.org/officeDocument/2006/relationships/hyperlink" Target="http://www.skrin.ru/" TargetMode="External"/><Relationship Id="rId7" Type="http://schemas.openxmlformats.org/officeDocument/2006/relationships/image" Target="media/image1.pn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ravo.gov.ru/" TargetMode="External"/><Relationship Id="rId29" Type="http://schemas.openxmlformats.org/officeDocument/2006/relationships/hyperlink" Target="https://youtu.be/2yNqHDLYXR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avo.gov.ru/" TargetMode="External"/><Relationship Id="rId24" Type="http://schemas.openxmlformats.org/officeDocument/2006/relationships/hyperlink" Target="https://youtu.be/42qn5x1wwCY" TargetMode="External"/><Relationship Id="rId3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3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8" Type="http://schemas.openxmlformats.org/officeDocument/2006/relationships/hyperlink" Target="http://ru.wikipedia.org/wiki/Wiki" TargetMode="External"/><Relationship Id="rId66" Type="http://schemas.openxmlformats.org/officeDocument/2006/relationships/hyperlink" Target="http://ru.wikipedia.org/wiki/Wik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ravo.gov.ru/" TargetMode="External"/><Relationship Id="rId23" Type="http://schemas.openxmlformats.org/officeDocument/2006/relationships/hyperlink" Target="http://www.library.fa.ru/res_mainres.asp?cat=en" TargetMode="External"/><Relationship Id="rId28" Type="http://schemas.openxmlformats.org/officeDocument/2006/relationships/hyperlink" Target="https://youtu.be/SFlPB_RvZf0" TargetMode="External"/><Relationship Id="rId3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7" Type="http://schemas.openxmlformats.org/officeDocument/2006/relationships/hyperlink" Target="http://ru.wikipedia.org/wiki/Wiki" TargetMode="External"/><Relationship Id="rId61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pravo.gov.ru/" TargetMode="External"/><Relationship Id="rId19" Type="http://schemas.openxmlformats.org/officeDocument/2006/relationships/hyperlink" Target="http://ebs.prospekt.org/book/44338" TargetMode="External"/><Relationship Id="rId31" Type="http://schemas.openxmlformats.org/officeDocument/2006/relationships/hyperlink" Target="https://youtu.be/UCWt_W7zOUk" TargetMode="External"/><Relationship Id="rId4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60" Type="http://schemas.openxmlformats.org/officeDocument/2006/relationships/hyperlink" Target="http://ru.wikipedia.org/wiki/Wiki" TargetMode="External"/><Relationship Id="rId65" Type="http://schemas.openxmlformats.org/officeDocument/2006/relationships/hyperlink" Target="http://ru.wikipedia.org/wiki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/" TargetMode="External"/><Relationship Id="rId14" Type="http://schemas.openxmlformats.org/officeDocument/2006/relationships/hyperlink" Target="http://www.pravo.gov.ru/" TargetMode="External"/><Relationship Id="rId22" Type="http://schemas.openxmlformats.org/officeDocument/2006/relationships/hyperlink" Target="http://www.library.fa.ru/res_mainres.asp?cat=rus" TargetMode="External"/><Relationship Id="rId27" Type="http://schemas.openxmlformats.org/officeDocument/2006/relationships/hyperlink" Target="https://youtu.be/rF85vjduZ0M" TargetMode="External"/><Relationship Id="rId30" Type="http://schemas.openxmlformats.org/officeDocument/2006/relationships/hyperlink" Target="https://youtu.be/pW7zit654b8" TargetMode="External"/><Relationship Id="rId3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6" Type="http://schemas.openxmlformats.org/officeDocument/2006/relationships/hyperlink" Target="http://www.garant.ru/" TargetMode="External"/><Relationship Id="rId64" Type="http://schemas.openxmlformats.org/officeDocument/2006/relationships/hyperlink" Target="http://ru.wikipedia.org/wiki/Wiki" TargetMode="External"/><Relationship Id="rId69" Type="http://schemas.openxmlformats.org/officeDocument/2006/relationships/hyperlink" Target="https://spark-interfax.ru/?ysclid=lcwffxv8ve113146934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pravo.gov.ru/" TargetMode="External"/><Relationship Id="rId25" Type="http://schemas.openxmlformats.org/officeDocument/2006/relationships/hyperlink" Target="https://youtu.be/ioIvuwGEYtk" TargetMode="External"/><Relationship Id="rId3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3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9" Type="http://schemas.openxmlformats.org/officeDocument/2006/relationships/hyperlink" Target="http://ru.wikipedia.org/wiki/Wiki" TargetMode="External"/><Relationship Id="rId67" Type="http://schemas.openxmlformats.org/officeDocument/2006/relationships/hyperlink" Target="http://ru.wikipedia.org/wiki/Wiki" TargetMode="External"/><Relationship Id="rId20" Type="http://schemas.openxmlformats.org/officeDocument/2006/relationships/hyperlink" Target="http://www.urait.ru/bcode/488840" TargetMode="External"/><Relationship Id="rId4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5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62" Type="http://schemas.openxmlformats.org/officeDocument/2006/relationships/hyperlink" Target="http://ru.wikipedia.org/wiki/Wik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10060</Words>
  <Characters>57346</Characters>
  <Application>Microsoft Office Word</Application>
  <DocSecurity>0</DocSecurity>
  <Lines>477</Lines>
  <Paragraphs>134</Paragraphs>
  <ScaleCrop>false</ScaleCrop>
  <Company/>
  <LinksUpToDate>false</LinksUpToDate>
  <CharactersWithSpaces>67272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student</cp:lastModifiedBy>
  <cp:revision>4</cp:revision>
  <dcterms:created xsi:type="dcterms:W3CDTF">2024-05-13T10:00:00Z</dcterms:created>
  <dcterms:modified xsi:type="dcterms:W3CDTF">2024-05-27T10:18:00Z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2024-05-13T00:00:00Z</vt:filetime>
  </property>
</Properties>
</file>